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"/>
      </w:tblGrid>
      <w:tr w:rsidR="00854583" w14:paraId="5AA059F9" w14:textId="77777777" w:rsidTr="00854583">
        <w:trPr>
          <w:trHeight w:val="387"/>
        </w:trPr>
        <w:tc>
          <w:tcPr>
            <w:tcW w:w="254" w:type="dxa"/>
          </w:tcPr>
          <w:p w14:paraId="3517518D" w14:textId="77777777" w:rsidR="00854583" w:rsidRDefault="00D21573" w:rsidP="00854583">
            <w:pPr>
              <w:tabs>
                <w:tab w:val="left" w:pos="6810"/>
              </w:tabs>
            </w:pPr>
            <w:bookmarkStart w:id="0" w:name="_Hlk100905055"/>
            <w:bookmarkEnd w:id="0"/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195389" wp14:editId="14A658E2">
                      <wp:simplePos x="0" y="0"/>
                      <wp:positionH relativeFrom="column">
                        <wp:posOffset>-445135</wp:posOffset>
                      </wp:positionH>
                      <wp:positionV relativeFrom="paragraph">
                        <wp:posOffset>3004821</wp:posOffset>
                      </wp:positionV>
                      <wp:extent cx="6591300" cy="342900"/>
                      <wp:effectExtent l="0" t="0" r="0" b="0"/>
                      <wp:wrapNone/>
                      <wp:docPr id="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5913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AFA88A" w14:textId="42D34837" w:rsidR="00FA5AB6" w:rsidRPr="000B18B5" w:rsidRDefault="00FA5AB6" w:rsidP="003A56B8">
                                  <w:pPr>
                                    <w:pStyle w:val="Podtytu"/>
                                  </w:pPr>
                                  <w:r w:rsidRPr="000B18B5">
                                    <w:t xml:space="preserve">Gdańsk, </w:t>
                                  </w:r>
                                  <w:r>
                                    <w:t>kwiecień</w:t>
                                  </w:r>
                                  <w:r w:rsidRPr="000B18B5">
                                    <w:t xml:space="preserve"> 20</w:t>
                                  </w:r>
                                  <w:r>
                                    <w:t>2</w:t>
                                  </w:r>
                                  <w:r w:rsidR="00155AF6">
                                    <w:t>2</w:t>
                                  </w:r>
                                  <w:r>
                                    <w:t xml:space="preserve"> 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1953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margin-left:-35.05pt;margin-top:236.6pt;width:51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0XeAIAAFgFAAAOAAAAZHJzL2Uyb0RvYy54bWysVE1v2zAMvQ/YfxB0X5ykSbcadYosRYYB&#10;QVusHXpWZKkxKosapcTOfn0p2UmKbpcOu9iU+Ejx45GXV21t2E6hr8AWfDQYcqashLKyTwX/+bD8&#10;9IUzH4QthQGrCr5Xnl/NPn64bFyuxrABUypk5MT6vHEF34Tg8izzcqNq4QfglCWlBqxFoCM+ZSWK&#10;hrzXJhsPh+dZA1g6BKm8p9vrTslnyb/WSoZbrb0KzBScYgvpi+m7jt9sdinyJxRuU8k+DPEPUdSi&#10;svTo0dW1CIJtsfrDVV1JBA86DCTUGWhdSZVyoGxGwzfZ3G+EUykXKo53xzL5/+dW3uzu3R2y0H6F&#10;lhqYkvBuBfLZU22yxvm8x8Sa+twTOibaaqzjn1JgZEi13R/rqdrAJF2eTy9GZ0NSSdKdTcYXJEen&#10;J2uHPnxTULMoFBypXykCsVv50EEPkPiYhWVlTOqZsayhF86mw2Rw1JBzYyNWpe73bk6RJynsjYoY&#10;Y38ozaoyJRAvEu/UwiDbCWKMkFLZMOqDTuiI0hTEewx7/Cmq9xh3eZBFehlsOBrXlQXsGhbH5RR2&#10;+XwIWXf4vpG+yzuWILTrluoYxTWUe2IAQjcc3sllRd1YCR/uBNI0UANpwsMtfbQBqjr0EmcbwN9/&#10;u494IilpOWtougruf20FKs7Md0v0vRhNJnEc02Ey/TymA77WrF9r7LZeALVjRLvEySRGfDAHUSPU&#10;j7QI5vFVUgkr6e2Cy4CHwyJ0U0+rRKr5PMFoBJ0IK3vv5IH6kW0P7aNA11MyEJlv4DCJIn/DzA4b&#10;W2Nhvg2gq0TbU1370tP4JuL3qybuh9fnhDotxNkLAAAA//8DAFBLAwQUAAYACAAAACEA/UqUMuMA&#10;AAALAQAADwAAAGRycy9kb3ducmV2LnhtbEyPwU7DMBBE70j8g7VIXFBrN5S6DdlUqBJSDrm0IKTe&#10;3NjEUWM72G4a/h5zguNqnmbeFtvJ9GRUPnTOIizmDIiyjZOdbRHe315nayAhCitF76xC+FYBtuXt&#10;TSFy6a52r8ZDbEkqsSEXCDrGIac0NFoZEeZuUDZln84bEdPpWyq9uKZy09OMsRU1orNpQYtB7bRq&#10;zoeLQRg/qqXcjzr6h11dsepcf/FjjXh/N708A4lqin8w/OondSiT08ldrAykR5hxtkgowpI/ZkAS&#10;sVnxDZATwlPGM6BlQf//UP4AAAD//wMAUEsBAi0AFAAGAAgAAAAhALaDOJL+AAAA4QEAABMAAAAA&#10;AAAAAAAAAAAAAAAAAFtDb250ZW50X1R5cGVzXS54bWxQSwECLQAUAAYACAAAACEAOP0h/9YAAACU&#10;AQAACwAAAAAAAAAAAAAAAAAvAQAAX3JlbHMvLnJlbHNQSwECLQAUAAYACAAAACEAH8UtF3gCAABY&#10;BQAADgAAAAAAAAAAAAAAAAAuAgAAZHJzL2Uyb0RvYy54bWxQSwECLQAUAAYACAAAACEA/UqUMuMA&#10;AAALAQAADwAAAAAAAAAAAAAAAADSBAAAZHJzL2Rvd25yZXYueG1sUEsFBgAAAAAEAAQA8wAAAOIF&#10;AAAAAA==&#10;" filled="f" stroked="f" strokeweight=".5pt">
                      <v:textbox>
                        <w:txbxContent>
                          <w:p w14:paraId="55AFA88A" w14:textId="42D34837" w:rsidR="00FA5AB6" w:rsidRPr="000B18B5" w:rsidRDefault="00FA5AB6" w:rsidP="003A56B8">
                            <w:pPr>
                              <w:pStyle w:val="Podtytu"/>
                            </w:pPr>
                            <w:r w:rsidRPr="000B18B5">
                              <w:t xml:space="preserve">Gdańsk, </w:t>
                            </w:r>
                            <w:r>
                              <w:t>kwiecień</w:t>
                            </w:r>
                            <w:r w:rsidRPr="000B18B5">
                              <w:t xml:space="preserve"> 20</w:t>
                            </w:r>
                            <w:r>
                              <w:t>2</w:t>
                            </w:r>
                            <w:r w:rsidR="00155AF6">
                              <w:t>2</w:t>
                            </w:r>
                            <w:r>
                              <w:t xml:space="preserve"> 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AC8CB9" wp14:editId="129F7F02">
                      <wp:simplePos x="0" y="0"/>
                      <wp:positionH relativeFrom="column">
                        <wp:posOffset>-445135</wp:posOffset>
                      </wp:positionH>
                      <wp:positionV relativeFrom="paragraph">
                        <wp:posOffset>1490346</wp:posOffset>
                      </wp:positionV>
                      <wp:extent cx="6591300" cy="1752600"/>
                      <wp:effectExtent l="0" t="0" r="0" b="0"/>
                      <wp:wrapNone/>
                      <wp:docPr id="6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591300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6EDD0" w14:textId="77777777" w:rsidR="00FA5AB6" w:rsidRPr="00854583" w:rsidRDefault="00FA5AB6" w:rsidP="0008765B">
                                  <w:pPr>
                                    <w:pStyle w:val="Tytu"/>
                                    <w:rPr>
                                      <w:rFonts w:eastAsia="Calibri" w:cs="Arial"/>
                                      <w:b/>
                                      <w:spacing w:val="1"/>
                                      <w:sz w:val="48"/>
                                      <w:szCs w:val="48"/>
                                    </w:rPr>
                                  </w:pPr>
                                  <w:r w:rsidRPr="00854583">
                                    <w:rPr>
                                      <w:rFonts w:eastAsia="Calibri"/>
                                      <w:b/>
                                      <w:spacing w:val="1"/>
                                      <w:sz w:val="48"/>
                                      <w:szCs w:val="48"/>
                                    </w:rPr>
                                    <w:t>Port Lotniczy Gdańsk Sp. z o.o.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</w:p>
                                <w:p w14:paraId="079E2B25" w14:textId="463706E7" w:rsidR="00FA5AB6" w:rsidRPr="00854583" w:rsidRDefault="00FA5AB6" w:rsidP="0008765B">
                                  <w:pPr>
                                    <w:pStyle w:val="Tytu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sz w:val="48"/>
                                      <w:szCs w:val="48"/>
                                    </w:rPr>
                                    <w:t>Kwartalna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28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z w:val="48"/>
                                      <w:szCs w:val="48"/>
                                    </w:rPr>
                                    <w:t>Sk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sz w:val="48"/>
                                      <w:szCs w:val="48"/>
                                    </w:rPr>
                                    <w:t>ró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z w:val="48"/>
                                      <w:szCs w:val="48"/>
                                    </w:rPr>
                                    <w:t>c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-2"/>
                                      <w:sz w:val="48"/>
                                      <w:szCs w:val="48"/>
                                    </w:rPr>
                                    <w:t>o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sz w:val="48"/>
                                      <w:szCs w:val="48"/>
                                    </w:rPr>
                                    <w:t>na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3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z w:val="48"/>
                                      <w:szCs w:val="48"/>
                                    </w:rPr>
                                    <w:t>Informacja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28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w w:val="99"/>
                                      <w:sz w:val="48"/>
                                      <w:szCs w:val="48"/>
                                    </w:rPr>
                                    <w:t>F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w w:val="107"/>
                                      <w:sz w:val="48"/>
                                      <w:szCs w:val="48"/>
                                    </w:rPr>
                                    <w:t>i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w w:val="102"/>
                                      <w:sz w:val="48"/>
                                      <w:szCs w:val="48"/>
                                    </w:rPr>
                                    <w:t>n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-1"/>
                                      <w:w w:val="102"/>
                                      <w:sz w:val="48"/>
                                      <w:szCs w:val="48"/>
                                    </w:rPr>
                                    <w:t>a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w w:val="102"/>
                                      <w:sz w:val="48"/>
                                      <w:szCs w:val="48"/>
                                    </w:rPr>
                                    <w:t>n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-2"/>
                                      <w:w w:val="101"/>
                                      <w:sz w:val="48"/>
                                      <w:szCs w:val="48"/>
                                    </w:rPr>
                                    <w:t>s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-1"/>
                                      <w:w w:val="101"/>
                                      <w:sz w:val="48"/>
                                      <w:szCs w:val="48"/>
                                    </w:rPr>
                                    <w:t>o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w w:val="104"/>
                                      <w:sz w:val="48"/>
                                      <w:szCs w:val="48"/>
                                    </w:rPr>
                                    <w:t xml:space="preserve">wa za </w:t>
                                  </w:r>
                                  <w:r>
                                    <w:rPr>
                                      <w:rFonts w:eastAsia="Calibri" w:cs="Arial"/>
                                      <w:b/>
                                      <w:spacing w:val="1"/>
                                      <w:w w:val="104"/>
                                      <w:sz w:val="48"/>
                                      <w:szCs w:val="48"/>
                                    </w:rPr>
                                    <w:t>I kwartał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w w:val="104"/>
                                      <w:sz w:val="48"/>
                                      <w:szCs w:val="48"/>
                                    </w:rPr>
                                    <w:t xml:space="preserve"> 20</w:t>
                                  </w:r>
                                  <w:r>
                                    <w:rPr>
                                      <w:rFonts w:eastAsia="Calibri" w:cs="Arial"/>
                                      <w:b/>
                                      <w:spacing w:val="1"/>
                                      <w:w w:val="104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="00155AF6">
                                    <w:rPr>
                                      <w:rFonts w:eastAsia="Calibri" w:cs="Arial"/>
                                      <w:b/>
                                      <w:spacing w:val="1"/>
                                      <w:w w:val="104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Pr="00854583">
                                    <w:rPr>
                                      <w:rFonts w:eastAsia="Calibri" w:cs="Arial"/>
                                      <w:b/>
                                      <w:spacing w:val="1"/>
                                      <w:w w:val="104"/>
                                      <w:sz w:val="48"/>
                                      <w:szCs w:val="48"/>
                                    </w:rPr>
                                    <w:t xml:space="preserve"> roku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C8CB9" id="Pole tekstowe 1" o:spid="_x0000_s1027" type="#_x0000_t202" style="position:absolute;margin-left:-35.05pt;margin-top:117.35pt;width:519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pZfAIAAGAFAAAOAAAAZHJzL2Uyb0RvYy54bWysVMFu2zAMvQ/YPwi6r47TpF2NOkWWosOA&#10;oC3WDj0rstQYlUVNYmJnXz9KdpKi26XDLrYoPlIkH8nLq64xbKt8qMGWPD8ZcaashKq2zyX/8Xjz&#10;6TNnAYWthAGrSr5TgV/NPn64bF2hxrAGUynPyIkNRetKvkZ0RZYFuVaNCCfglCWlBt8IJNE/Z5UX&#10;LXlvTDYejc6yFnzlPEgVAt1e90o+S/61VhLvtA4KmSk5xYbp69N3Fb/Z7FIUz164dS2HMMQ/RNGI&#10;2tKjB1fXAgXb+PoPV00tPQTQeCKhyUDrWqqUA2WTj95k87AWTqVcqDjBHcoU/p9bebt9cPeeYfcF&#10;OiIwJRHcEuRLoNpkrQvFgIk1DUUgdEy0076Jf0qBkSHVdneop+qQSbo8m17kpyNSSdLl59PxGQnR&#10;69Hc+YBfFTQsHkruibAUgtguA/bQPSS+ZuGmNiaRZixr6YnT6SgZHDTk3NiIVYn+wc0x9HTCnVER&#10;Y+x3pVldpQziRWo8tTCebQW1jJBSWcyHoBM6ojQF8R7DAX+M6j3GfR5kkV4Giwfjprbge8bivBzD&#10;rl72IesePzAZ+rxjCbBbdZR4pJzKGW9WUO2oEzz0QxKcvKmJlKUIeC88TQURSZOOd/TRBqj4MJw4&#10;W4P/9bf7iKdmJS1nLU1ZycPPjfCKM/PNUhtf5JNJHMskTKbnYxL8a83qtcZumgUQKzntFCfTMeLR&#10;7I/aQ/NEC2EeXyWVsJLeLrlEvxcW2E8/rRSp5vMEo1F0Apf2wcn9CMSme+yehHdDZyI19S3sJ1IU&#10;bxq0x0aGLMw3CLpO3Xus68AAjXHq/2HlxD3xWk6o42Kc/QYAAP//AwBQSwMEFAAGAAgAAAAhAE4W&#10;k9rjAAAACwEAAA8AAABkcnMvZG93bnJldi54bWxMj8FOwzAQRO9I/IO1SFxQa6eUug3ZVKgSUg65&#10;tCCk3tzYxFFjO9huGv4ec4Ljap5m3hbbyfRkVD50ziJkcwZE2cbJzrYI72+vszWQEIWVondWIXyr&#10;ANvy9qYQuXRXu1fjIbYkldiQCwQd45BTGhqtjAhzNyibsk/njYjp9C2VXlxTuenpgrEVNaKzaUGL&#10;Qe20as6Hi0EYP6ql3I86+oddXbHqXH/xY414fze9PAOJaop/MPzqJ3Uok9PJXawMpEeYcZYlFGHx&#10;uORAErFZ8Q2QE8JTxjjQsqD/fyh/AAAA//8DAFBLAQItABQABgAIAAAAIQC2gziS/gAAAOEBAAAT&#10;AAAAAAAAAAAAAAAAAAAAAABbQ29udGVudF9UeXBlc10ueG1sUEsBAi0AFAAGAAgAAAAhADj9If/W&#10;AAAAlAEAAAsAAAAAAAAAAAAAAAAALwEAAF9yZWxzLy5yZWxzUEsBAi0AFAAGAAgAAAAhADG3ull8&#10;AgAAYAUAAA4AAAAAAAAAAAAAAAAALgIAAGRycy9lMm9Eb2MueG1sUEsBAi0AFAAGAAgAAAAhAE4W&#10;k9rjAAAACwEAAA8AAAAAAAAAAAAAAAAA1gQAAGRycy9kb3ducmV2LnhtbFBLBQYAAAAABAAEAPMA&#10;AADmBQAAAAA=&#10;" filled="f" stroked="f" strokeweight=".5pt">
                      <v:textbox>
                        <w:txbxContent>
                          <w:p w14:paraId="41C6EDD0" w14:textId="77777777" w:rsidR="00FA5AB6" w:rsidRPr="00854583" w:rsidRDefault="00FA5AB6" w:rsidP="0008765B">
                            <w:pPr>
                              <w:pStyle w:val="Tytu"/>
                              <w:rPr>
                                <w:rFonts w:eastAsia="Calibri" w:cs="Arial"/>
                                <w:b/>
                                <w:spacing w:val="1"/>
                                <w:sz w:val="48"/>
                                <w:szCs w:val="48"/>
                              </w:rPr>
                            </w:pPr>
                            <w:r w:rsidRPr="00854583">
                              <w:rPr>
                                <w:rFonts w:eastAsia="Calibri"/>
                                <w:b/>
                                <w:spacing w:val="1"/>
                                <w:sz w:val="48"/>
                                <w:szCs w:val="48"/>
                              </w:rPr>
                              <w:t>Port Lotniczy Gdańsk Sp. z o.o.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79E2B25" w14:textId="463706E7" w:rsidR="00FA5AB6" w:rsidRPr="00854583" w:rsidRDefault="00FA5AB6" w:rsidP="0008765B">
                            <w:pPr>
                              <w:pStyle w:val="Tytu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sz w:val="48"/>
                                <w:szCs w:val="48"/>
                              </w:rPr>
                              <w:t>Kwartalna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28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z w:val="48"/>
                                <w:szCs w:val="48"/>
                              </w:rPr>
                              <w:t>Sk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sz w:val="48"/>
                                <w:szCs w:val="48"/>
                              </w:rPr>
                              <w:t>ró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-2"/>
                                <w:sz w:val="48"/>
                                <w:szCs w:val="48"/>
                              </w:rPr>
                              <w:t>o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sz w:val="48"/>
                                <w:szCs w:val="48"/>
                              </w:rPr>
                              <w:t>na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3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z w:val="48"/>
                                <w:szCs w:val="48"/>
                              </w:rPr>
                              <w:t>Informacja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28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w w:val="99"/>
                                <w:sz w:val="48"/>
                                <w:szCs w:val="48"/>
                              </w:rPr>
                              <w:t>F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w w:val="107"/>
                                <w:sz w:val="48"/>
                                <w:szCs w:val="48"/>
                              </w:rPr>
                              <w:t>i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w w:val="102"/>
                                <w:sz w:val="48"/>
                                <w:szCs w:val="48"/>
                              </w:rPr>
                              <w:t>n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-1"/>
                                <w:w w:val="102"/>
                                <w:sz w:val="48"/>
                                <w:szCs w:val="48"/>
                              </w:rPr>
                              <w:t>a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w w:val="102"/>
                                <w:sz w:val="48"/>
                                <w:szCs w:val="48"/>
                              </w:rPr>
                              <w:t>n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-2"/>
                                <w:w w:val="101"/>
                                <w:sz w:val="48"/>
                                <w:szCs w:val="48"/>
                              </w:rPr>
                              <w:t>s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-1"/>
                                <w:w w:val="101"/>
                                <w:sz w:val="48"/>
                                <w:szCs w:val="48"/>
                              </w:rPr>
                              <w:t>o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w w:val="104"/>
                                <w:sz w:val="48"/>
                                <w:szCs w:val="48"/>
                              </w:rPr>
                              <w:t xml:space="preserve">wa za </w:t>
                            </w:r>
                            <w:r>
                              <w:rPr>
                                <w:rFonts w:eastAsia="Calibri" w:cs="Arial"/>
                                <w:b/>
                                <w:spacing w:val="1"/>
                                <w:w w:val="104"/>
                                <w:sz w:val="48"/>
                                <w:szCs w:val="48"/>
                              </w:rPr>
                              <w:t>I kwartał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w w:val="104"/>
                                <w:sz w:val="48"/>
                                <w:szCs w:val="48"/>
                              </w:rPr>
                              <w:t xml:space="preserve"> 20</w:t>
                            </w:r>
                            <w:r>
                              <w:rPr>
                                <w:rFonts w:eastAsia="Calibri" w:cs="Arial"/>
                                <w:b/>
                                <w:spacing w:val="1"/>
                                <w:w w:val="104"/>
                                <w:sz w:val="48"/>
                                <w:szCs w:val="48"/>
                              </w:rPr>
                              <w:t>2</w:t>
                            </w:r>
                            <w:r w:rsidR="00155AF6">
                              <w:rPr>
                                <w:rFonts w:eastAsia="Calibri" w:cs="Arial"/>
                                <w:b/>
                                <w:spacing w:val="1"/>
                                <w:w w:val="104"/>
                                <w:sz w:val="48"/>
                                <w:szCs w:val="48"/>
                              </w:rPr>
                              <w:t>2</w:t>
                            </w:r>
                            <w:r w:rsidRPr="00854583">
                              <w:rPr>
                                <w:rFonts w:eastAsia="Calibri" w:cs="Arial"/>
                                <w:b/>
                                <w:spacing w:val="1"/>
                                <w:w w:val="104"/>
                                <w:sz w:val="48"/>
                                <w:szCs w:val="48"/>
                              </w:rPr>
                              <w:t xml:space="preserve"> roku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4583">
              <w:br w:type="page"/>
            </w:r>
          </w:p>
        </w:tc>
      </w:tr>
    </w:tbl>
    <w:p w14:paraId="54A897CC" w14:textId="6F4D5096" w:rsidR="0020674F" w:rsidRPr="001D6637" w:rsidRDefault="0020674F" w:rsidP="001D6637">
      <w:pPr>
        <w:pStyle w:val="Legenda"/>
        <w:rPr>
          <w:color w:val="A6A6A6" w:themeColor="background1" w:themeShade="A6"/>
        </w:rPr>
      </w:pPr>
    </w:p>
    <w:p w14:paraId="62D44DFD" w14:textId="77777777" w:rsidR="00F2122E" w:rsidRPr="00F2122E" w:rsidRDefault="00F2122E" w:rsidP="006A4300">
      <w:pPr>
        <w:rPr>
          <w:rStyle w:val="A1"/>
          <w:rFonts w:ascii="Arial" w:hAnsi="Arial" w:cs="Arial"/>
          <w:b/>
          <w:sz w:val="24"/>
          <w:szCs w:val="24"/>
        </w:rPr>
      </w:pPr>
      <w:r w:rsidRPr="00F2122E">
        <w:rPr>
          <w:rStyle w:val="A1"/>
          <w:rFonts w:ascii="Arial" w:hAnsi="Arial" w:cs="Arial"/>
          <w:b/>
          <w:sz w:val="24"/>
          <w:szCs w:val="24"/>
        </w:rPr>
        <w:t>Port Lotniczy Gdańsk Spółka z Ograniczoną Odpowiedzialnością</w:t>
      </w:r>
    </w:p>
    <w:p w14:paraId="05C0DDCC" w14:textId="40B55CAB" w:rsidR="0020674F" w:rsidRPr="00F2122E" w:rsidRDefault="001E07A5" w:rsidP="006A4300">
      <w:pPr>
        <w:rPr>
          <w:rFonts w:cs="Arial"/>
          <w:szCs w:val="24"/>
        </w:rPr>
      </w:pPr>
      <w:r>
        <w:rPr>
          <w:rFonts w:eastAsia="Calibri" w:cs="Arial"/>
          <w:b/>
          <w:spacing w:val="1"/>
          <w:szCs w:val="24"/>
        </w:rPr>
        <w:t>Kwartalna</w:t>
      </w:r>
      <w:r w:rsidR="00F2122E" w:rsidRPr="00F2122E">
        <w:rPr>
          <w:rFonts w:eastAsia="Calibri" w:cs="Arial"/>
          <w:b/>
          <w:spacing w:val="28"/>
          <w:szCs w:val="24"/>
        </w:rPr>
        <w:t xml:space="preserve"> </w:t>
      </w:r>
      <w:r w:rsidR="00F2122E" w:rsidRPr="00F2122E">
        <w:rPr>
          <w:rFonts w:eastAsia="Calibri" w:cs="Arial"/>
          <w:b/>
          <w:szCs w:val="24"/>
        </w:rPr>
        <w:t>Sk</w:t>
      </w:r>
      <w:r w:rsidR="00F2122E" w:rsidRPr="00F2122E">
        <w:rPr>
          <w:rFonts w:eastAsia="Calibri" w:cs="Arial"/>
          <w:b/>
          <w:spacing w:val="1"/>
          <w:szCs w:val="24"/>
        </w:rPr>
        <w:t>ró</w:t>
      </w:r>
      <w:r w:rsidR="00F2122E" w:rsidRPr="00F2122E">
        <w:rPr>
          <w:rFonts w:eastAsia="Calibri" w:cs="Arial"/>
          <w:b/>
          <w:szCs w:val="24"/>
        </w:rPr>
        <w:t>c</w:t>
      </w:r>
      <w:r w:rsidR="00F2122E" w:rsidRPr="00F2122E">
        <w:rPr>
          <w:rFonts w:eastAsia="Calibri" w:cs="Arial"/>
          <w:b/>
          <w:spacing w:val="-2"/>
          <w:szCs w:val="24"/>
        </w:rPr>
        <w:t>o</w:t>
      </w:r>
      <w:r w:rsidR="00F2122E" w:rsidRPr="00F2122E">
        <w:rPr>
          <w:rFonts w:eastAsia="Calibri" w:cs="Arial"/>
          <w:b/>
          <w:spacing w:val="1"/>
          <w:szCs w:val="24"/>
        </w:rPr>
        <w:t>na</w:t>
      </w:r>
      <w:r w:rsidR="00F2122E" w:rsidRPr="00F2122E">
        <w:rPr>
          <w:rFonts w:eastAsia="Calibri" w:cs="Arial"/>
          <w:b/>
          <w:spacing w:val="13"/>
          <w:szCs w:val="24"/>
        </w:rPr>
        <w:t xml:space="preserve"> </w:t>
      </w:r>
      <w:r w:rsidR="00F2122E" w:rsidRPr="00F2122E">
        <w:rPr>
          <w:rFonts w:eastAsia="Calibri" w:cs="Arial"/>
          <w:b/>
          <w:szCs w:val="24"/>
        </w:rPr>
        <w:t>Informacja</w:t>
      </w:r>
      <w:r w:rsidR="00F2122E" w:rsidRPr="00F2122E">
        <w:rPr>
          <w:rFonts w:eastAsia="Calibri" w:cs="Arial"/>
          <w:b/>
          <w:spacing w:val="28"/>
          <w:szCs w:val="24"/>
        </w:rPr>
        <w:t xml:space="preserve"> </w:t>
      </w:r>
      <w:r w:rsidR="00F2122E" w:rsidRPr="00F2122E">
        <w:rPr>
          <w:rFonts w:eastAsia="Calibri" w:cs="Arial"/>
          <w:b/>
          <w:w w:val="99"/>
          <w:szCs w:val="24"/>
        </w:rPr>
        <w:t>F</w:t>
      </w:r>
      <w:r w:rsidR="00F2122E" w:rsidRPr="00F2122E">
        <w:rPr>
          <w:rFonts w:eastAsia="Calibri" w:cs="Arial"/>
          <w:b/>
          <w:spacing w:val="1"/>
          <w:w w:val="107"/>
          <w:szCs w:val="24"/>
        </w:rPr>
        <w:t>i</w:t>
      </w:r>
      <w:r w:rsidR="00F2122E" w:rsidRPr="00F2122E">
        <w:rPr>
          <w:rFonts w:eastAsia="Calibri" w:cs="Arial"/>
          <w:b/>
          <w:spacing w:val="1"/>
          <w:w w:val="102"/>
          <w:szCs w:val="24"/>
        </w:rPr>
        <w:t>n</w:t>
      </w:r>
      <w:r w:rsidR="00F2122E" w:rsidRPr="00F2122E">
        <w:rPr>
          <w:rFonts w:eastAsia="Calibri" w:cs="Arial"/>
          <w:b/>
          <w:spacing w:val="-1"/>
          <w:w w:val="102"/>
          <w:szCs w:val="24"/>
        </w:rPr>
        <w:t>a</w:t>
      </w:r>
      <w:r w:rsidR="00F2122E" w:rsidRPr="00F2122E">
        <w:rPr>
          <w:rFonts w:eastAsia="Calibri" w:cs="Arial"/>
          <w:b/>
          <w:spacing w:val="1"/>
          <w:w w:val="102"/>
          <w:szCs w:val="24"/>
        </w:rPr>
        <w:t>n</w:t>
      </w:r>
      <w:r w:rsidR="00F2122E" w:rsidRPr="00F2122E">
        <w:rPr>
          <w:rFonts w:eastAsia="Calibri" w:cs="Arial"/>
          <w:b/>
          <w:spacing w:val="-2"/>
          <w:w w:val="101"/>
          <w:szCs w:val="24"/>
        </w:rPr>
        <w:t>s</w:t>
      </w:r>
      <w:r w:rsidR="00F2122E" w:rsidRPr="00F2122E">
        <w:rPr>
          <w:rFonts w:eastAsia="Calibri" w:cs="Arial"/>
          <w:b/>
          <w:spacing w:val="-1"/>
          <w:w w:val="101"/>
          <w:szCs w:val="24"/>
        </w:rPr>
        <w:t>o</w:t>
      </w:r>
      <w:r w:rsidR="00F2122E" w:rsidRPr="00F2122E">
        <w:rPr>
          <w:rFonts w:eastAsia="Calibri" w:cs="Arial"/>
          <w:b/>
          <w:spacing w:val="1"/>
          <w:w w:val="104"/>
          <w:szCs w:val="24"/>
        </w:rPr>
        <w:t>wa</w:t>
      </w:r>
      <w:r w:rsidR="00746A79">
        <w:rPr>
          <w:rFonts w:eastAsia="Calibri" w:cs="Arial"/>
          <w:b/>
          <w:spacing w:val="1"/>
          <w:w w:val="104"/>
          <w:szCs w:val="24"/>
        </w:rPr>
        <w:t xml:space="preserve"> za </w:t>
      </w:r>
      <w:r w:rsidR="00AC503E">
        <w:rPr>
          <w:rFonts w:eastAsia="Calibri" w:cs="Arial"/>
          <w:b/>
          <w:spacing w:val="1"/>
          <w:w w:val="104"/>
          <w:szCs w:val="24"/>
        </w:rPr>
        <w:t>I</w:t>
      </w:r>
      <w:r w:rsidR="00DE4A3A">
        <w:rPr>
          <w:rFonts w:eastAsia="Calibri" w:cs="Arial"/>
          <w:b/>
          <w:spacing w:val="1"/>
          <w:w w:val="104"/>
          <w:szCs w:val="24"/>
        </w:rPr>
        <w:t xml:space="preserve"> kwartał 20</w:t>
      </w:r>
      <w:r w:rsidR="006210E4">
        <w:rPr>
          <w:rFonts w:eastAsia="Calibri" w:cs="Arial"/>
          <w:b/>
          <w:spacing w:val="1"/>
          <w:w w:val="104"/>
          <w:szCs w:val="24"/>
        </w:rPr>
        <w:t>2</w:t>
      </w:r>
      <w:r w:rsidR="00155AF6">
        <w:rPr>
          <w:rFonts w:eastAsia="Calibri" w:cs="Arial"/>
          <w:b/>
          <w:spacing w:val="1"/>
          <w:w w:val="104"/>
          <w:szCs w:val="24"/>
        </w:rPr>
        <w:t>2</w:t>
      </w:r>
      <w:r w:rsidR="0076216A">
        <w:rPr>
          <w:rFonts w:eastAsia="Calibri" w:cs="Arial"/>
          <w:b/>
          <w:spacing w:val="1"/>
          <w:w w:val="104"/>
          <w:szCs w:val="24"/>
        </w:rPr>
        <w:t xml:space="preserve"> roku</w:t>
      </w:r>
    </w:p>
    <w:p w14:paraId="53098A63" w14:textId="77777777" w:rsidR="00283257" w:rsidRDefault="00283257" w:rsidP="006A4300">
      <w:pPr>
        <w:spacing w:after="0" w:line="240" w:lineRule="auto"/>
        <w:ind w:left="116" w:right="-20"/>
        <w:outlineLvl w:val="0"/>
        <w:rPr>
          <w:rFonts w:eastAsia="Calibri" w:cs="Arial"/>
          <w:b/>
          <w:szCs w:val="24"/>
        </w:rPr>
      </w:pPr>
    </w:p>
    <w:p w14:paraId="300EE968" w14:textId="77777777" w:rsidR="00283257" w:rsidRPr="00283257" w:rsidRDefault="00283257" w:rsidP="006A4300">
      <w:pPr>
        <w:spacing w:after="0" w:line="240" w:lineRule="auto"/>
        <w:ind w:right="-20"/>
        <w:outlineLvl w:val="0"/>
        <w:rPr>
          <w:rFonts w:eastAsia="Calibri" w:cs="Arial"/>
          <w:b/>
          <w:szCs w:val="24"/>
        </w:rPr>
      </w:pPr>
      <w:r w:rsidRPr="00283257">
        <w:rPr>
          <w:rFonts w:eastAsia="Calibri" w:cs="Arial"/>
          <w:b/>
          <w:szCs w:val="24"/>
        </w:rPr>
        <w:t>S</w:t>
      </w:r>
      <w:r w:rsidRPr="00283257">
        <w:rPr>
          <w:rFonts w:eastAsia="Calibri" w:cs="Arial"/>
          <w:b/>
          <w:spacing w:val="1"/>
          <w:szCs w:val="24"/>
        </w:rPr>
        <w:t>pi</w:t>
      </w:r>
      <w:r w:rsidRPr="00283257">
        <w:rPr>
          <w:rFonts w:eastAsia="Calibri" w:cs="Arial"/>
          <w:b/>
          <w:szCs w:val="24"/>
        </w:rPr>
        <w:t>s</w:t>
      </w:r>
      <w:r w:rsidRPr="00283257">
        <w:rPr>
          <w:rFonts w:eastAsia="Calibri" w:cs="Arial"/>
          <w:b/>
          <w:spacing w:val="10"/>
          <w:szCs w:val="24"/>
        </w:rPr>
        <w:t xml:space="preserve"> </w:t>
      </w:r>
      <w:r w:rsidRPr="00283257">
        <w:rPr>
          <w:rFonts w:eastAsia="Calibri" w:cs="Arial"/>
          <w:b/>
          <w:spacing w:val="-1"/>
          <w:w w:val="103"/>
          <w:szCs w:val="24"/>
        </w:rPr>
        <w:t>t</w:t>
      </w:r>
      <w:r w:rsidRPr="00283257">
        <w:rPr>
          <w:rFonts w:eastAsia="Calibri" w:cs="Arial"/>
          <w:b/>
          <w:spacing w:val="1"/>
          <w:w w:val="101"/>
          <w:szCs w:val="24"/>
        </w:rPr>
        <w:t>r</w:t>
      </w:r>
      <w:r w:rsidRPr="00283257">
        <w:rPr>
          <w:rFonts w:eastAsia="Calibri" w:cs="Arial"/>
          <w:b/>
          <w:spacing w:val="-1"/>
          <w:w w:val="101"/>
          <w:szCs w:val="24"/>
        </w:rPr>
        <w:t>e</w:t>
      </w:r>
      <w:r w:rsidRPr="00283257">
        <w:rPr>
          <w:rFonts w:eastAsia="Calibri" w:cs="Arial"/>
          <w:b/>
          <w:w w:val="101"/>
          <w:szCs w:val="24"/>
        </w:rPr>
        <w:t>ś</w:t>
      </w:r>
      <w:r w:rsidRPr="00283257">
        <w:rPr>
          <w:rFonts w:eastAsia="Calibri" w:cs="Arial"/>
          <w:b/>
          <w:w w:val="98"/>
          <w:szCs w:val="24"/>
        </w:rPr>
        <w:t>c</w:t>
      </w:r>
      <w:r w:rsidRPr="00283257">
        <w:rPr>
          <w:rFonts w:eastAsia="Calibri" w:cs="Arial"/>
          <w:b/>
          <w:w w:val="107"/>
          <w:szCs w:val="24"/>
        </w:rPr>
        <w:t>i</w:t>
      </w:r>
    </w:p>
    <w:p w14:paraId="471D14C5" w14:textId="77777777" w:rsidR="00283257" w:rsidRPr="000910BF" w:rsidRDefault="00283257" w:rsidP="006A4300">
      <w:pPr>
        <w:spacing w:before="2" w:after="0" w:line="180" w:lineRule="exact"/>
        <w:rPr>
          <w:rFonts w:cs="Arial"/>
          <w:sz w:val="20"/>
          <w:szCs w:val="20"/>
        </w:rPr>
      </w:pPr>
    </w:p>
    <w:p w14:paraId="41B2A92D" w14:textId="04BB1BFC" w:rsidR="00D334D3" w:rsidRDefault="00887CE8" w:rsidP="00D334D3">
      <w:pPr>
        <w:pStyle w:val="Spistreci1"/>
        <w:rPr>
          <w:rFonts w:asciiTheme="minorHAnsi" w:eastAsiaTheme="minorEastAsia" w:hAnsiTheme="minorHAnsi"/>
          <w:noProof/>
          <w:sz w:val="22"/>
          <w:lang w:eastAsia="pl-PL"/>
        </w:rPr>
      </w:pPr>
      <w:r>
        <w:rPr>
          <w:rFonts w:eastAsia="Calibri" w:cs="Arial"/>
          <w:spacing w:val="1"/>
          <w:sz w:val="20"/>
          <w:szCs w:val="20"/>
        </w:rPr>
        <w:fldChar w:fldCharType="begin"/>
      </w:r>
      <w:r w:rsidR="00D334D3">
        <w:rPr>
          <w:rFonts w:eastAsia="Calibri" w:cs="Arial"/>
          <w:spacing w:val="1"/>
          <w:sz w:val="20"/>
          <w:szCs w:val="20"/>
        </w:rPr>
        <w:instrText xml:space="preserve"> TOC \o "1-1" \h \z </w:instrText>
      </w:r>
      <w:r>
        <w:rPr>
          <w:rFonts w:eastAsia="Calibri" w:cs="Arial"/>
          <w:spacing w:val="1"/>
          <w:sz w:val="20"/>
          <w:szCs w:val="20"/>
        </w:rPr>
        <w:fldChar w:fldCharType="separate"/>
      </w:r>
      <w:hyperlink w:anchor="_Toc430695255" w:history="1">
        <w:r w:rsidR="00FC1551">
          <w:rPr>
            <w:rStyle w:val="Hipercze"/>
            <w:noProof/>
          </w:rPr>
          <w:t>Kwartalne</w:t>
        </w:r>
        <w:r w:rsidR="00D334D3" w:rsidRPr="009307C1">
          <w:rPr>
            <w:rStyle w:val="Hipercze"/>
            <w:noProof/>
          </w:rPr>
          <w:t xml:space="preserve"> skrócone sprawozdanie z sytuacji finansowej</w:t>
        </w:r>
        <w:r w:rsidR="00D334D3">
          <w:rPr>
            <w:noProof/>
            <w:webHidden/>
          </w:rPr>
          <w:tab/>
        </w:r>
      </w:hyperlink>
      <w:r w:rsidR="006D29A6">
        <w:rPr>
          <w:noProof/>
        </w:rPr>
        <w:t>2</w:t>
      </w:r>
    </w:p>
    <w:p w14:paraId="7E10F47E" w14:textId="77448006" w:rsidR="00D334D3" w:rsidRDefault="004A6765" w:rsidP="00D334D3">
      <w:pPr>
        <w:pStyle w:val="Spistreci1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430695256" w:history="1">
        <w:r w:rsidR="00FC1551">
          <w:rPr>
            <w:rStyle w:val="Hipercze"/>
            <w:rFonts w:eastAsia="Calibri"/>
            <w:noProof/>
          </w:rPr>
          <w:t>Kwartalne</w:t>
        </w:r>
        <w:r w:rsidR="00D334D3" w:rsidRPr="009307C1">
          <w:rPr>
            <w:rStyle w:val="Hipercze"/>
            <w:rFonts w:eastAsia="Calibri"/>
            <w:noProof/>
          </w:rPr>
          <w:t xml:space="preserve"> skrócone</w:t>
        </w:r>
        <w:r w:rsidR="00D334D3" w:rsidRPr="009307C1">
          <w:rPr>
            <w:rStyle w:val="Hipercze"/>
            <w:rFonts w:eastAsia="Calibri"/>
            <w:noProof/>
            <w:spacing w:val="9"/>
          </w:rPr>
          <w:t xml:space="preserve"> </w:t>
        </w:r>
        <w:r w:rsidR="00D334D3" w:rsidRPr="009307C1">
          <w:rPr>
            <w:rStyle w:val="Hipercze"/>
            <w:rFonts w:eastAsia="Calibri"/>
            <w:noProof/>
          </w:rPr>
          <w:t>s</w:t>
        </w:r>
        <w:r w:rsidR="00D334D3" w:rsidRPr="009307C1">
          <w:rPr>
            <w:rStyle w:val="Hipercze"/>
            <w:rFonts w:eastAsia="Calibri"/>
            <w:noProof/>
            <w:spacing w:val="-1"/>
          </w:rPr>
          <w:t>p</w:t>
        </w:r>
        <w:r w:rsidR="00D334D3" w:rsidRPr="009307C1">
          <w:rPr>
            <w:rStyle w:val="Hipercze"/>
            <w:rFonts w:eastAsia="Calibri"/>
            <w:noProof/>
          </w:rPr>
          <w:t>r</w:t>
        </w:r>
        <w:r w:rsidR="00D334D3" w:rsidRPr="009307C1">
          <w:rPr>
            <w:rStyle w:val="Hipercze"/>
            <w:rFonts w:eastAsia="Calibri"/>
            <w:noProof/>
            <w:spacing w:val="-1"/>
          </w:rPr>
          <w:t>a</w:t>
        </w:r>
        <w:r w:rsidR="00D334D3" w:rsidRPr="009307C1">
          <w:rPr>
            <w:rStyle w:val="Hipercze"/>
            <w:rFonts w:eastAsia="Calibri"/>
            <w:noProof/>
          </w:rPr>
          <w:t>wo</w:t>
        </w:r>
        <w:r w:rsidR="00D334D3" w:rsidRPr="009307C1">
          <w:rPr>
            <w:rStyle w:val="Hipercze"/>
            <w:rFonts w:eastAsia="Calibri"/>
            <w:noProof/>
            <w:spacing w:val="-2"/>
          </w:rPr>
          <w:t>z</w:t>
        </w:r>
        <w:r w:rsidR="00D334D3" w:rsidRPr="009307C1">
          <w:rPr>
            <w:rStyle w:val="Hipercze"/>
            <w:rFonts w:eastAsia="Calibri"/>
            <w:noProof/>
          </w:rPr>
          <w:t>d</w:t>
        </w:r>
        <w:r w:rsidR="00D334D3" w:rsidRPr="009307C1">
          <w:rPr>
            <w:rStyle w:val="Hipercze"/>
            <w:rFonts w:eastAsia="Calibri"/>
            <w:noProof/>
            <w:spacing w:val="-1"/>
          </w:rPr>
          <w:t>a</w:t>
        </w:r>
        <w:r w:rsidR="00D334D3" w:rsidRPr="009307C1">
          <w:rPr>
            <w:rStyle w:val="Hipercze"/>
            <w:rFonts w:eastAsia="Calibri"/>
            <w:noProof/>
          </w:rPr>
          <w:t>nie</w:t>
        </w:r>
        <w:r w:rsidR="00D334D3" w:rsidRPr="009307C1">
          <w:rPr>
            <w:rStyle w:val="Hipercze"/>
            <w:rFonts w:eastAsia="Calibri"/>
            <w:noProof/>
            <w:spacing w:val="25"/>
          </w:rPr>
          <w:t xml:space="preserve"> </w:t>
        </w:r>
        <w:r w:rsidR="00D334D3" w:rsidRPr="009307C1">
          <w:rPr>
            <w:rStyle w:val="Hipercze"/>
            <w:rFonts w:eastAsia="Calibri"/>
            <w:noProof/>
          </w:rPr>
          <w:t>z zysków i strat i innych całkowitych dochodów</w:t>
        </w:r>
        <w:r w:rsidR="00D334D3">
          <w:rPr>
            <w:noProof/>
            <w:webHidden/>
          </w:rPr>
          <w:tab/>
        </w:r>
      </w:hyperlink>
      <w:r w:rsidR="005D109D">
        <w:rPr>
          <w:noProof/>
        </w:rPr>
        <w:t>4</w:t>
      </w:r>
    </w:p>
    <w:p w14:paraId="6B807B1C" w14:textId="33E58E2F" w:rsidR="00D334D3" w:rsidRDefault="004A6765" w:rsidP="00D334D3">
      <w:pPr>
        <w:pStyle w:val="Spistreci1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430695257" w:history="1">
        <w:r w:rsidR="00FC1551">
          <w:rPr>
            <w:rStyle w:val="Hipercze"/>
            <w:noProof/>
          </w:rPr>
          <w:t>Kwartalne</w:t>
        </w:r>
        <w:r w:rsidR="00D334D3" w:rsidRPr="009307C1">
          <w:rPr>
            <w:rStyle w:val="Hipercze"/>
            <w:noProof/>
          </w:rPr>
          <w:t xml:space="preserve"> skrócone sprawozdanie z przepływów pieniężnych</w:t>
        </w:r>
        <w:r w:rsidR="00D334D3">
          <w:rPr>
            <w:noProof/>
            <w:webHidden/>
          </w:rPr>
          <w:tab/>
        </w:r>
      </w:hyperlink>
      <w:r w:rsidR="005D109D">
        <w:rPr>
          <w:noProof/>
        </w:rPr>
        <w:t>5</w:t>
      </w:r>
    </w:p>
    <w:p w14:paraId="5403E73A" w14:textId="77777777" w:rsidR="00BB7C24" w:rsidRDefault="004A6765" w:rsidP="005D109D">
      <w:pPr>
        <w:pStyle w:val="Spistreci1"/>
        <w:rPr>
          <w:noProof/>
        </w:rPr>
      </w:pPr>
      <w:hyperlink w:anchor="_Toc430695258" w:history="1">
        <w:r w:rsidR="00FC1551">
          <w:rPr>
            <w:rStyle w:val="Hipercze"/>
            <w:rFonts w:eastAsia="Calibri"/>
            <w:noProof/>
          </w:rPr>
          <w:t>Kwartalne</w:t>
        </w:r>
        <w:r w:rsidR="00D334D3" w:rsidRPr="009307C1">
          <w:rPr>
            <w:rStyle w:val="Hipercze"/>
            <w:rFonts w:eastAsia="Calibri"/>
            <w:noProof/>
            <w:spacing w:val="28"/>
          </w:rPr>
          <w:t xml:space="preserve"> </w:t>
        </w:r>
        <w:r w:rsidR="00D334D3" w:rsidRPr="009307C1">
          <w:rPr>
            <w:rStyle w:val="Hipercze"/>
            <w:rFonts w:eastAsia="Calibri"/>
            <w:noProof/>
          </w:rPr>
          <w:t>skr</w:t>
        </w:r>
        <w:r w:rsidR="00D334D3" w:rsidRPr="009307C1">
          <w:rPr>
            <w:rStyle w:val="Hipercze"/>
            <w:rFonts w:eastAsia="Calibri"/>
            <w:noProof/>
            <w:spacing w:val="-2"/>
          </w:rPr>
          <w:t>ó</w:t>
        </w:r>
        <w:r w:rsidR="00D334D3" w:rsidRPr="009307C1">
          <w:rPr>
            <w:rStyle w:val="Hipercze"/>
            <w:rFonts w:eastAsia="Calibri"/>
            <w:noProof/>
          </w:rPr>
          <w:t>cone</w:t>
        </w:r>
        <w:r w:rsidR="00D334D3" w:rsidRPr="009307C1">
          <w:rPr>
            <w:rStyle w:val="Hipercze"/>
            <w:rFonts w:eastAsia="Calibri"/>
            <w:noProof/>
            <w:spacing w:val="9"/>
          </w:rPr>
          <w:t xml:space="preserve"> </w:t>
        </w:r>
        <w:r w:rsidR="00D334D3" w:rsidRPr="009307C1">
          <w:rPr>
            <w:rStyle w:val="Hipercze"/>
            <w:rFonts w:eastAsia="Calibri"/>
            <w:noProof/>
          </w:rPr>
          <w:t>s</w:t>
        </w:r>
        <w:r w:rsidR="00D334D3" w:rsidRPr="009307C1">
          <w:rPr>
            <w:rStyle w:val="Hipercze"/>
            <w:rFonts w:eastAsia="Calibri"/>
            <w:noProof/>
            <w:spacing w:val="-1"/>
          </w:rPr>
          <w:t>p</w:t>
        </w:r>
        <w:r w:rsidR="00D334D3" w:rsidRPr="009307C1">
          <w:rPr>
            <w:rStyle w:val="Hipercze"/>
            <w:rFonts w:eastAsia="Calibri"/>
            <w:noProof/>
          </w:rPr>
          <w:t>r</w:t>
        </w:r>
        <w:r w:rsidR="00D334D3" w:rsidRPr="009307C1">
          <w:rPr>
            <w:rStyle w:val="Hipercze"/>
            <w:rFonts w:eastAsia="Calibri"/>
            <w:noProof/>
            <w:spacing w:val="-1"/>
          </w:rPr>
          <w:t>a</w:t>
        </w:r>
        <w:r w:rsidR="00D334D3" w:rsidRPr="009307C1">
          <w:rPr>
            <w:rStyle w:val="Hipercze"/>
            <w:rFonts w:eastAsia="Calibri"/>
            <w:noProof/>
          </w:rPr>
          <w:t>wo</w:t>
        </w:r>
        <w:r w:rsidR="00D334D3" w:rsidRPr="009307C1">
          <w:rPr>
            <w:rStyle w:val="Hipercze"/>
            <w:rFonts w:eastAsia="Calibri"/>
            <w:noProof/>
            <w:spacing w:val="-2"/>
          </w:rPr>
          <w:t>z</w:t>
        </w:r>
        <w:r w:rsidR="00D334D3" w:rsidRPr="009307C1">
          <w:rPr>
            <w:rStyle w:val="Hipercze"/>
            <w:rFonts w:eastAsia="Calibri"/>
            <w:noProof/>
          </w:rPr>
          <w:t>d</w:t>
        </w:r>
        <w:r w:rsidR="00D334D3" w:rsidRPr="009307C1">
          <w:rPr>
            <w:rStyle w:val="Hipercze"/>
            <w:rFonts w:eastAsia="Calibri"/>
            <w:noProof/>
            <w:spacing w:val="-1"/>
          </w:rPr>
          <w:t>a</w:t>
        </w:r>
        <w:r w:rsidR="00D334D3" w:rsidRPr="009307C1">
          <w:rPr>
            <w:rStyle w:val="Hipercze"/>
            <w:rFonts w:eastAsia="Calibri"/>
            <w:noProof/>
          </w:rPr>
          <w:t>nie</w:t>
        </w:r>
        <w:r w:rsidR="00D334D3" w:rsidRPr="009307C1">
          <w:rPr>
            <w:rStyle w:val="Hipercze"/>
            <w:rFonts w:eastAsia="Calibri"/>
            <w:noProof/>
            <w:spacing w:val="25"/>
          </w:rPr>
          <w:t xml:space="preserve"> </w:t>
        </w:r>
        <w:r w:rsidR="00D334D3" w:rsidRPr="009307C1">
          <w:rPr>
            <w:rStyle w:val="Hipercze"/>
            <w:rFonts w:eastAsia="Calibri"/>
            <w:noProof/>
          </w:rPr>
          <w:t>ze zmian w kapitale własnym</w:t>
        </w:r>
        <w:r w:rsidR="00D334D3">
          <w:rPr>
            <w:noProof/>
            <w:webHidden/>
          </w:rPr>
          <w:tab/>
        </w:r>
      </w:hyperlink>
      <w:r w:rsidR="005D109D">
        <w:rPr>
          <w:noProof/>
        </w:rPr>
        <w:t>6</w:t>
      </w:r>
    </w:p>
    <w:p w14:paraId="15505034" w14:textId="79448088" w:rsidR="005D109D" w:rsidRDefault="005D109D" w:rsidP="005D109D">
      <w:pPr>
        <w:pStyle w:val="Spistreci1"/>
        <w:rPr>
          <w:noProof/>
        </w:rPr>
      </w:pPr>
      <w:r>
        <w:rPr>
          <w:noProof/>
        </w:rPr>
        <w:t xml:space="preserve">Ruch lotniczy </w:t>
      </w:r>
      <w:r>
        <w:rPr>
          <w:noProof/>
        </w:rPr>
        <w:tab/>
      </w:r>
      <w:r w:rsidR="00827C5D">
        <w:rPr>
          <w:noProof/>
        </w:rPr>
        <w:t>7</w:t>
      </w:r>
    </w:p>
    <w:p w14:paraId="111F5960" w14:textId="45219E7A" w:rsidR="005D109D" w:rsidRPr="005D109D" w:rsidRDefault="005D109D" w:rsidP="005D109D">
      <w:pPr>
        <w:pStyle w:val="Spistreci1"/>
        <w:rPr>
          <w:noProof/>
        </w:rPr>
      </w:pPr>
    </w:p>
    <w:p w14:paraId="3AFFCC65" w14:textId="02B46A6F" w:rsidR="00D334D3" w:rsidRDefault="005D109D" w:rsidP="005D109D">
      <w:pPr>
        <w:pStyle w:val="Spistreci1"/>
        <w:rPr>
          <w:noProof/>
        </w:rPr>
      </w:pPr>
      <w:r>
        <w:rPr>
          <w:noProof/>
        </w:rPr>
        <w:tab/>
      </w:r>
    </w:p>
    <w:p w14:paraId="4D3E3F17" w14:textId="19B61AB1" w:rsidR="005D109D" w:rsidRPr="005D109D" w:rsidRDefault="005D109D" w:rsidP="005D109D"/>
    <w:p w14:paraId="025115D6" w14:textId="35D71796" w:rsidR="00B359C4" w:rsidRDefault="006D29A6" w:rsidP="00D334D3">
      <w:pPr>
        <w:tabs>
          <w:tab w:val="right" w:leader="dot" w:pos="8880"/>
        </w:tabs>
        <w:spacing w:line="259" w:lineRule="auto"/>
        <w:ind w:left="480"/>
        <w:rPr>
          <w:rFonts w:eastAsia="Calibri" w:cs="Arial"/>
          <w:spacing w:val="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080DA93" wp14:editId="6C5DFAFF">
                <wp:simplePos x="0" y="0"/>
                <wp:positionH relativeFrom="margin">
                  <wp:posOffset>-876300</wp:posOffset>
                </wp:positionH>
                <wp:positionV relativeFrom="paragraph">
                  <wp:posOffset>6766560</wp:posOffset>
                </wp:positionV>
                <wp:extent cx="523875" cy="514350"/>
                <wp:effectExtent l="0" t="0" r="0" b="0"/>
                <wp:wrapNone/>
                <wp:docPr id="214" name="Pole tekstow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EA43C6" w14:textId="7BF08643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29A6"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DA93" id="Pole tekstowe 214" o:spid="_x0000_s1028" type="#_x0000_t202" style="position:absolute;left:0;text-align:left;margin-left:-69pt;margin-top:532.8pt;width:41.25pt;height:40.5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L9FAIAACkEAAAOAAAAZHJzL2Uyb0RvYy54bWysU01vGjEQvVfqf7B8LwsEmmTFEtFEVJVQ&#10;EolUORuvzVqyPa5t2KW/vmMvBJr2VPXiHc/Mzsd7z7O7zmiyFz4osBUdDYaUCMuhVnZb0e8vy083&#10;lITIbM00WFHRgwj0bv7xw6x1pRhDA7oWnmARG8rWVbSJ0ZVFEXgjDAsDcMJiUII3LOLVb4vasxar&#10;G12Mh8PPRQu+dh64CAG9D32QznN9KQWPT1IGEYmuKM4W8+nzuUlnMZ+xcuuZaxQ/jsH+YQrDlMWm&#10;b6UeWGRk59UfpYziHgLIOOBgCpBScZF3wG1Gw3fbrBvmRN4FwQnuDabw/8ryx/3aPXsSuy/QIYEJ&#10;kNaFMqAz7dNJb9IXJyUYRwgPb7CJLhKOzun46uZ6SgnH0HQ0uZpmWIvzz86H+FWAIcmoqEdWMlhs&#10;vwoRG2LqKSX1srBUWmdmtP3NgYnJU5wnTFbsNh1RdUXHp+k3UB9wKQ8938HxpcLWKxbiM/NIMO6B&#10;oo1PeEgNbUXhaFHSgP/5N3/KR9wxSkmLgqlo+LFjXlCiv1lk5HY0mSSF5ctkej3Gi7+MbC4jdmfu&#10;ATU5wufheDZTftQnU3owr6jtReqKIWY59q5oPJn3sZcxvg0uFouchJpyLK7s2vFUOmGXgH3pXpl3&#10;R/Qj0vYIJ2mx8h0JfW6P+mIXQarMUMK5R/UIP+oxE3d8O0nwl/ecdX7h818AAAD//wMAUEsDBBQA&#10;BgAIAAAAIQC7O3R74QAAAA4BAAAPAAAAZHJzL2Rvd25yZXYueG1sTI/NTsMwEITvSLyDtUjcUjtQ&#10;WyXEqRCIK4jyI3Fzk20SEa+j2G3C27Oc4Lgzo9lvyu3iB3HCKfaBLOQrBQKpDk1PrYW318dsAyIm&#10;R40bAqGFb4ywrc7PSlc0YaYXPO1SK7iEYuEsdCmNhZSx7tC7uAojEnuHMHmX+Jxa2Uxu5nI/yCul&#10;jPSuJ/7QuRHvO6y/dkdv4f3p8PmxVs/tg9fjHBYlyd9Iay8vlrtbEAmX9BeGX3xGh4qZ9uFITRSD&#10;hSy/3vCYxI4y2oDgTKa1BrFnKV8bA7Iq5f8Z1Q8AAAD//wMAUEsBAi0AFAAGAAgAAAAhALaDOJL+&#10;AAAA4QEAABMAAAAAAAAAAAAAAAAAAAAAAFtDb250ZW50X1R5cGVzXS54bWxQSwECLQAUAAYACAAA&#10;ACEAOP0h/9YAAACUAQAACwAAAAAAAAAAAAAAAAAvAQAAX3JlbHMvLnJlbHNQSwECLQAUAAYACAAA&#10;ACEAvLzi/RQCAAApBAAADgAAAAAAAAAAAAAAAAAuAgAAZHJzL2Uyb0RvYy54bWxQSwECLQAUAAYA&#10;CAAAACEAuzt0e+EAAAAOAQAADwAAAAAAAAAAAAAAAABuBAAAZHJzL2Rvd25yZXYueG1sUEsFBgAA&#10;AAAEAAQA8wAAAHwFAAAAAA==&#10;" filled="f" stroked="f">
                <v:textbox>
                  <w:txbxContent>
                    <w:p w14:paraId="4EEA43C6" w14:textId="7BF08643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29A6"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7CE8">
        <w:rPr>
          <w:rFonts w:eastAsia="Calibri" w:cs="Arial"/>
          <w:spacing w:val="1"/>
          <w:sz w:val="20"/>
          <w:szCs w:val="20"/>
        </w:rPr>
        <w:fldChar w:fldCharType="end"/>
      </w:r>
      <w:r w:rsidR="00B359C4">
        <w:rPr>
          <w:rFonts w:eastAsia="Calibri" w:cs="Arial"/>
          <w:spacing w:val="1"/>
          <w:sz w:val="20"/>
          <w:szCs w:val="20"/>
        </w:rPr>
        <w:br w:type="page"/>
      </w:r>
    </w:p>
    <w:p w14:paraId="7BBF6FBB" w14:textId="77777777" w:rsidR="00B359C4" w:rsidRPr="00B359C4" w:rsidRDefault="00B359C4" w:rsidP="006A4300">
      <w:pPr>
        <w:spacing w:line="240" w:lineRule="auto"/>
        <w:ind w:right="17"/>
        <w:jc w:val="both"/>
        <w:outlineLvl w:val="0"/>
        <w:rPr>
          <w:rStyle w:val="A1"/>
          <w:rFonts w:ascii="Arial" w:hAnsi="Arial" w:cs="Arial"/>
          <w:b/>
          <w:sz w:val="24"/>
          <w:szCs w:val="24"/>
        </w:rPr>
      </w:pPr>
      <w:r w:rsidRPr="00B359C4">
        <w:rPr>
          <w:rStyle w:val="A1"/>
          <w:rFonts w:ascii="Arial" w:hAnsi="Arial" w:cs="Arial"/>
          <w:b/>
          <w:sz w:val="24"/>
          <w:szCs w:val="24"/>
        </w:rPr>
        <w:lastRenderedPageBreak/>
        <w:t>Port Lotniczy Gdańsk Spółka z Ograniczoną Odpowiedzialnością</w:t>
      </w:r>
    </w:p>
    <w:p w14:paraId="7A2E5397" w14:textId="77777777" w:rsidR="00B359C4" w:rsidRPr="00C95136" w:rsidRDefault="001E07A5" w:rsidP="00C95136">
      <w:pPr>
        <w:pStyle w:val="Nagwek1"/>
        <w:rPr>
          <w:szCs w:val="24"/>
        </w:rPr>
      </w:pPr>
      <w:bookmarkStart w:id="1" w:name="_Toc430695255"/>
      <w:r>
        <w:rPr>
          <w:szCs w:val="24"/>
        </w:rPr>
        <w:t>Kwartalne</w:t>
      </w:r>
      <w:r w:rsidR="00B359C4" w:rsidRPr="00C95136">
        <w:rPr>
          <w:szCs w:val="24"/>
        </w:rPr>
        <w:t xml:space="preserve"> skrócone sprawozdanie z sytuacji finansowej</w:t>
      </w:r>
      <w:bookmarkEnd w:id="1"/>
    </w:p>
    <w:p w14:paraId="5E49C5F5" w14:textId="77777777" w:rsidR="00DA29E6" w:rsidRDefault="00EC7D6F" w:rsidP="006A4300">
      <w:pPr>
        <w:spacing w:after="0" w:line="240" w:lineRule="auto"/>
        <w:ind w:left="116" w:right="-20"/>
        <w:outlineLvl w:val="0"/>
        <w:rPr>
          <w:rFonts w:asciiTheme="minorHAnsi" w:hAnsiTheme="minorHAnsi"/>
          <w:sz w:val="22"/>
        </w:rPr>
      </w:pPr>
      <w:r>
        <w:fldChar w:fldCharType="begin"/>
      </w:r>
      <w:r>
        <w:instrText xml:space="preserve"> LINK </w:instrText>
      </w:r>
      <w:r w:rsidR="00DA29E6">
        <w:instrText xml:space="preserve">Excel.Sheet.12 "\\\\izolda\\HomeDirs\\b.modlinska\\Sprawozadania kwartalne\\Sprawozdanie 2016_Q4.xlsx" Aktywa!W1K1:W15K4 </w:instrText>
      </w:r>
      <w:r>
        <w:instrText xml:space="preserve">\a \f 4 \h \* MERGEFORMAT </w:instrText>
      </w:r>
      <w:r>
        <w:fldChar w:fldCharType="separate"/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7"/>
        <w:gridCol w:w="810"/>
        <w:gridCol w:w="1370"/>
        <w:gridCol w:w="1199"/>
        <w:gridCol w:w="584"/>
      </w:tblGrid>
      <w:tr w:rsidR="00DA29E6" w:rsidRPr="00DA29E6" w14:paraId="3B38B4E1" w14:textId="77777777" w:rsidTr="00DA29E6">
        <w:trPr>
          <w:divId w:val="607858056"/>
          <w:trHeight w:val="660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C3CD1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AKTYWA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5FE95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4801A" w14:textId="28732452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31.12.20</w:t>
            </w:r>
            <w:r w:rsidR="00B70B00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D728C2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36DD2" w14:textId="4E1DB10A" w:rsidR="00DA29E6" w:rsidRPr="00DA29E6" w:rsidRDefault="0076216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</w:t>
            </w:r>
            <w:r w:rsidR="0031560E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.</w:t>
            </w:r>
            <w:r w:rsidR="00B70B00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03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.20</w:t>
            </w:r>
            <w:r w:rsidR="006210E4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D728C2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</w:p>
        </w:tc>
      </w:tr>
      <w:tr w:rsidR="00DA29E6" w:rsidRPr="00DA29E6" w14:paraId="6DF2A65D" w14:textId="77777777" w:rsidTr="00DA29E6">
        <w:trPr>
          <w:divId w:val="607858056"/>
          <w:trHeight w:val="660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80004C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Aktywa trwałe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980DF2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BC870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25747D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</w:tr>
      <w:tr w:rsidR="00DA29E6" w:rsidRPr="00DA29E6" w14:paraId="528B393C" w14:textId="77777777" w:rsidTr="00DA29E6">
        <w:trPr>
          <w:divId w:val="607858056"/>
          <w:trHeight w:val="402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E53E84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Rzeczowe aktywa trwałe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9C03D4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4BA67F" w14:textId="4B60794F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724</w:t>
            </w:r>
            <w:r w:rsidR="0075267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603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3F1EBE" w14:textId="2BE56FE3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732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454</w:t>
            </w:r>
          </w:p>
        </w:tc>
      </w:tr>
      <w:tr w:rsidR="00DA29E6" w:rsidRPr="00DA29E6" w14:paraId="33373423" w14:textId="77777777" w:rsidTr="00DA29E6">
        <w:trPr>
          <w:divId w:val="607858056"/>
          <w:trHeight w:val="402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1FA750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Wartości niematerialne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26CD9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F690EF" w14:textId="5947768B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1 </w:t>
            </w:r>
            <w:r w:rsidR="00B41525">
              <w:rPr>
                <w:rFonts w:eastAsia="Times New Roman" w:cs="Arial"/>
                <w:color w:val="000000"/>
                <w:sz w:val="22"/>
                <w:lang w:eastAsia="pl-PL"/>
              </w:rPr>
              <w:t>451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2DAF7" w14:textId="3E718C12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1 </w:t>
            </w:r>
            <w:r w:rsidR="00B41525">
              <w:rPr>
                <w:rFonts w:eastAsia="Times New Roman" w:cs="Arial"/>
                <w:color w:val="000000"/>
                <w:sz w:val="22"/>
                <w:lang w:eastAsia="pl-PL"/>
              </w:rPr>
              <w:t>377</w:t>
            </w:r>
          </w:p>
        </w:tc>
      </w:tr>
      <w:tr w:rsidR="00DA29E6" w:rsidRPr="00DA29E6" w14:paraId="53D267CB" w14:textId="77777777" w:rsidTr="00DA29E6">
        <w:trPr>
          <w:divId w:val="607858056"/>
          <w:trHeight w:val="402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D7FD9A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Inwestycje długoterminowe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28E372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A78D7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EA7D37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</w:tr>
      <w:tr w:rsidR="00DA29E6" w:rsidRPr="00DA29E6" w14:paraId="792824AA" w14:textId="77777777" w:rsidTr="00DA29E6">
        <w:trPr>
          <w:divId w:val="607858056"/>
          <w:trHeight w:val="660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4B528" w14:textId="77777777" w:rsidR="00DA29E6" w:rsidRPr="00DA29E6" w:rsidRDefault="001D50AA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Długoterminowe rozliczenia międzyokresowe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069446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32BFB" w14:textId="1C37BCB5" w:rsidR="00DA29E6" w:rsidRPr="00DA29E6" w:rsidRDefault="009E012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7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 w:rsidR="00B41525">
              <w:rPr>
                <w:rFonts w:eastAsia="Times New Roman" w:cs="Arial"/>
                <w:color w:val="000000"/>
                <w:sz w:val="22"/>
                <w:lang w:eastAsia="pl-PL"/>
              </w:rPr>
              <w:t>873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6AFAE6" w14:textId="65E80C8A" w:rsidR="00DA29E6" w:rsidRPr="00DA29E6" w:rsidRDefault="00B70B00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7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 w:rsidR="00B41525">
              <w:rPr>
                <w:rFonts w:eastAsia="Times New Roman" w:cs="Arial"/>
                <w:color w:val="000000"/>
                <w:sz w:val="22"/>
                <w:lang w:eastAsia="pl-PL"/>
              </w:rPr>
              <w:t>873</w:t>
            </w:r>
          </w:p>
        </w:tc>
      </w:tr>
      <w:tr w:rsidR="00DA29E6" w:rsidRPr="00DA29E6" w14:paraId="073FA720" w14:textId="77777777" w:rsidTr="00DA29E6">
        <w:trPr>
          <w:divId w:val="607858056"/>
          <w:trHeight w:val="402"/>
        </w:trPr>
        <w:tc>
          <w:tcPr>
            <w:tcW w:w="884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413892B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Aktywa trwałe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C81F064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FF007E4" w14:textId="203ECA89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733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927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66B8E52" w14:textId="3EA59850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741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704</w:t>
            </w:r>
          </w:p>
        </w:tc>
      </w:tr>
      <w:tr w:rsidR="00DA29E6" w:rsidRPr="00DA29E6" w14:paraId="11707D2B" w14:textId="77777777" w:rsidTr="00DA29E6">
        <w:trPr>
          <w:divId w:val="607858056"/>
          <w:trHeight w:val="660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FB271B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Aktywa obrotowe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7FE4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8341A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7AD5FF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</w:tr>
      <w:tr w:rsidR="00DA29E6" w:rsidRPr="00DA29E6" w14:paraId="4F07605B" w14:textId="77777777" w:rsidTr="00DA29E6">
        <w:trPr>
          <w:divId w:val="607858056"/>
          <w:trHeight w:val="402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7E92D2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Zapasy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33E9B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15A29D" w14:textId="2C2AE860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1 </w:t>
            </w:r>
            <w:r w:rsidR="00B41525">
              <w:rPr>
                <w:rFonts w:eastAsia="Times New Roman" w:cs="Arial"/>
                <w:color w:val="000000"/>
                <w:sz w:val="22"/>
                <w:lang w:eastAsia="pl-PL"/>
              </w:rPr>
              <w:t>772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0C46DE" w14:textId="6668260C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1 432</w:t>
            </w:r>
          </w:p>
        </w:tc>
      </w:tr>
      <w:tr w:rsidR="00DA29E6" w:rsidRPr="00DA29E6" w14:paraId="31CECFDC" w14:textId="77777777" w:rsidTr="00DA29E6">
        <w:trPr>
          <w:divId w:val="607858056"/>
          <w:trHeight w:val="402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85541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Należności krótkoterminowe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B8DE1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3EE6D3" w14:textId="45524487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25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447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A10AE" w14:textId="46B048F2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21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910</w:t>
            </w:r>
          </w:p>
        </w:tc>
      </w:tr>
      <w:tr w:rsidR="00DA29E6" w:rsidRPr="00DA29E6" w14:paraId="14B2FF81" w14:textId="77777777" w:rsidTr="00DA29E6">
        <w:trPr>
          <w:divId w:val="607858056"/>
          <w:trHeight w:val="402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08ECEF" w14:textId="77777777" w:rsidR="00DA29E6" w:rsidRPr="00DA29E6" w:rsidRDefault="00ED7D5B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Inwestycje krótkoterminowe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7667A2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72B7BF" w14:textId="3FC9477E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61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994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00B01" w14:textId="2C91C8FA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68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220</w:t>
            </w:r>
          </w:p>
        </w:tc>
      </w:tr>
      <w:tr w:rsidR="00DA29E6" w:rsidRPr="00DA29E6" w14:paraId="456D73C5" w14:textId="77777777" w:rsidTr="00DA29E6">
        <w:trPr>
          <w:divId w:val="607858056"/>
          <w:trHeight w:val="402"/>
        </w:trPr>
        <w:tc>
          <w:tcPr>
            <w:tcW w:w="8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00BF0C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Rozliczenia międzyokresowe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DF843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A186D" w14:textId="16981D91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698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27F1A1" w14:textId="0670C29D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</w:t>
            </w:r>
            <w:r w:rsidR="008F169D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937</w:t>
            </w:r>
          </w:p>
        </w:tc>
      </w:tr>
      <w:tr w:rsidR="00DA29E6" w:rsidRPr="00DA29E6" w14:paraId="11F9B731" w14:textId="77777777" w:rsidTr="00DA29E6">
        <w:trPr>
          <w:divId w:val="607858056"/>
          <w:trHeight w:val="402"/>
        </w:trPr>
        <w:tc>
          <w:tcPr>
            <w:tcW w:w="884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2FF34F2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Aktywa obrotowe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39EDC5D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078BB51" w14:textId="023F6115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89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911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2B702F9" w14:textId="0EFC2613" w:rsidR="00DA29E6" w:rsidRPr="00DA29E6" w:rsidRDefault="00B70B00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9</w:t>
            </w:r>
            <w:r w:rsidR="00B41525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4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 w:rsidR="00B41525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499</w:t>
            </w:r>
          </w:p>
        </w:tc>
      </w:tr>
      <w:tr w:rsidR="00DA29E6" w:rsidRPr="00DA29E6" w14:paraId="3C90896E" w14:textId="77777777" w:rsidTr="00DA29E6">
        <w:trPr>
          <w:divId w:val="607858056"/>
          <w:trHeight w:val="660"/>
        </w:trPr>
        <w:tc>
          <w:tcPr>
            <w:tcW w:w="884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33F59723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AKTYWA OGÓŁEM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FB3E65D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3997704" w14:textId="70057EBA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82</w:t>
            </w:r>
            <w:r w:rsidR="00B70B00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838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177D0C3" w14:textId="6D0BDB9C" w:rsidR="00DA29E6" w:rsidRPr="00DA29E6" w:rsidRDefault="00B41525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836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203</w:t>
            </w:r>
          </w:p>
        </w:tc>
      </w:tr>
      <w:tr w:rsidR="00DA29E6" w:rsidRPr="00DA29E6" w14:paraId="469F5856" w14:textId="77777777" w:rsidTr="00DA29E6">
        <w:trPr>
          <w:gridAfter w:val="1"/>
          <w:divId w:val="607858056"/>
          <w:wAfter w:w="894" w:type="dxa"/>
          <w:trHeight w:val="402"/>
        </w:trPr>
        <w:tc>
          <w:tcPr>
            <w:tcW w:w="13400" w:type="dxa"/>
            <w:gridSpan w:val="4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F50A78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i/>
                <w:iCs/>
                <w:color w:val="A6A6A6"/>
                <w:sz w:val="22"/>
                <w:lang w:eastAsia="pl-PL"/>
              </w:rPr>
            </w:pPr>
            <w:r w:rsidRPr="00DA29E6">
              <w:rPr>
                <w:rFonts w:eastAsia="Times New Roman" w:cs="Arial"/>
                <w:i/>
                <w:iCs/>
                <w:color w:val="A6A6A6"/>
                <w:sz w:val="22"/>
                <w:lang w:eastAsia="pl-PL"/>
              </w:rPr>
              <w:t>Kwoty zostały zaprezentowane w tysiącach PLN</w:t>
            </w:r>
          </w:p>
        </w:tc>
      </w:tr>
    </w:tbl>
    <w:p w14:paraId="6A0CC4AA" w14:textId="77777777" w:rsidR="00247E44" w:rsidRDefault="00EC7D6F" w:rsidP="006A4300">
      <w:pPr>
        <w:spacing w:after="0" w:line="240" w:lineRule="auto"/>
        <w:ind w:left="116" w:right="-20"/>
        <w:outlineLvl w:val="0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fldChar w:fldCharType="end"/>
      </w:r>
    </w:p>
    <w:p w14:paraId="06E19D68" w14:textId="013A2B05" w:rsidR="00247E44" w:rsidRDefault="006D29A6">
      <w:pPr>
        <w:spacing w:line="259" w:lineRule="auto"/>
        <w:rPr>
          <w:rFonts w:eastAsia="Calibri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712A4AFA" wp14:editId="31D7AA7B">
                <wp:simplePos x="0" y="0"/>
                <wp:positionH relativeFrom="page">
                  <wp:align>left</wp:align>
                </wp:positionH>
                <wp:positionV relativeFrom="paragraph">
                  <wp:posOffset>3143250</wp:posOffset>
                </wp:positionV>
                <wp:extent cx="523875" cy="514350"/>
                <wp:effectExtent l="0" t="0" r="0" b="0"/>
                <wp:wrapNone/>
                <wp:docPr id="216" name="Pole tekstow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FAB590" w14:textId="492FFD6E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A4AFA" id="Pole tekstowe 216" o:spid="_x0000_s1029" type="#_x0000_t202" style="position:absolute;margin-left:0;margin-top:247.5pt;width:41.25pt;height:40.5pt;z-index:-251579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q0oFAIAACkEAAAOAAAAZHJzL2Uyb0RvYy54bWysU8lu2zAQvRfoPxC817K8NIlgOXATuChg&#10;JAGcImeaIi0CIoclaUvu13dIeWvaU9ELNZwZzfLe4+y+0w3ZC+cVmJLmgyElwnColNmW9Pvr8tMt&#10;JT4wU7EGjCjpQXh6P//4YdbaQoyghqYSjmAR44vWlrQOwRZZ5nktNPMDsMJgUILTLODVbbPKsRar&#10;6yYbDYefsxZcZR1w4T16H/sgnaf6UgoenqX0IpCmpDhbSKdL5yae2XzGiq1jtlb8OAb7hyk0Uwab&#10;nks9ssDIzqk/SmnFHXiQYcBBZyCl4iLtgNvkw3fbrGtmRdoFwfH2DJP/f2X5035tXxwJ3RfokMAI&#10;SGt94dEZ9+mk0/GLkxKMI4SHM2yiC4Sjczoa395MKeEYmuaT8TTBml1+ts6HrwI0iUZJHbKSwGL7&#10;lQ/YEFNPKbGXgaVqmsRMY35zYGL0ZJcJoxW6TUdUVdLxafoNVAdcykHPt7d8qbD1ivnwwhwSjHug&#10;aMMzHrKBtqRwtCipwf38mz/mI+4YpaRFwZTU/9gxJyhpvhlk5C6fTKLC0mUyvRnhxV1HNtcRs9MP&#10;gJrM8XlYnsyYH5qTKR3oN9T2InbFEDMce5c0nMyH0MsY3wYXi0VKQk1ZFlZmbXksHbGLwL52b8zZ&#10;I/oBaXuCk7RY8Y6EPrdHfbELIFViKOLco3qEH/WYiDu+nSj463vKurzw+S8AAAD//wMAUEsDBBQA&#10;BgAIAAAAIQA1UqJn3AAAAAcBAAAPAAAAZHJzL2Rvd25yZXYueG1sTI/NTsMwEITvSLyDtUjcqE3V&#10;lDbNpkIgriDKj9SbG2+TiHgdxW4T3p7lBLcdzWjm22I7+U6daYhtYITbmQFFXAXXco3w/vZ0swIV&#10;k2Vnu8CE8E0RtuXlRWFzF0Z+pfMu1UpKOOYWoUmpz7WOVUPexlnoicU7hsHbJHKotRvsKOW+03Nj&#10;ltrblmWhsT09NFR97U4e4eP5uP9cmJf60Wf9GCaj2a814vXVdL8BlWhKf2H4xRd0KIXpEE7souoQ&#10;5JGEsFhncoi9mmegDgjZ3dKALgv9n7/8AQAA//8DAFBLAQItABQABgAIAAAAIQC2gziS/gAAAOEB&#10;AAATAAAAAAAAAAAAAAAAAAAAAABbQ29udGVudF9UeXBlc10ueG1sUEsBAi0AFAAGAAgAAAAhADj9&#10;If/WAAAAlAEAAAsAAAAAAAAAAAAAAAAALwEAAF9yZWxzLy5yZWxzUEsBAi0AFAAGAAgAAAAhAMMO&#10;rSgUAgAAKQQAAA4AAAAAAAAAAAAAAAAALgIAAGRycy9lMm9Eb2MueG1sUEsBAi0AFAAGAAgAAAAh&#10;ADVSomfcAAAABwEAAA8AAAAAAAAAAAAAAAAAbgQAAGRycy9kb3ducmV2LnhtbFBLBQYAAAAABAAE&#10;APMAAAB3BQAAAAA=&#10;" filled="f" stroked="f">
                <v:textbox>
                  <w:txbxContent>
                    <w:p w14:paraId="1DFAB590" w14:textId="492FFD6E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7E44">
        <w:rPr>
          <w:rFonts w:eastAsia="Calibri" w:cs="Arial"/>
          <w:szCs w:val="24"/>
        </w:rPr>
        <w:br w:type="page"/>
      </w:r>
    </w:p>
    <w:p w14:paraId="1860449F" w14:textId="18B8B666" w:rsidR="00247E44" w:rsidRPr="00B359C4" w:rsidRDefault="00247E44" w:rsidP="00247E44">
      <w:pPr>
        <w:spacing w:line="240" w:lineRule="auto"/>
        <w:ind w:right="17"/>
        <w:jc w:val="both"/>
        <w:outlineLvl w:val="0"/>
        <w:rPr>
          <w:rStyle w:val="A1"/>
          <w:rFonts w:ascii="Arial" w:hAnsi="Arial" w:cs="Arial"/>
          <w:b/>
          <w:sz w:val="24"/>
          <w:szCs w:val="24"/>
        </w:rPr>
      </w:pPr>
      <w:r w:rsidRPr="00B359C4">
        <w:rPr>
          <w:rStyle w:val="A1"/>
          <w:rFonts w:ascii="Arial" w:hAnsi="Arial" w:cs="Arial"/>
          <w:b/>
          <w:sz w:val="24"/>
          <w:szCs w:val="24"/>
        </w:rPr>
        <w:lastRenderedPageBreak/>
        <w:t>Port Lotniczy Gdańsk Spółka z Ograniczoną Odpowiedzialnością</w:t>
      </w:r>
    </w:p>
    <w:p w14:paraId="40355730" w14:textId="77777777" w:rsidR="00DA29E6" w:rsidRDefault="001E07A5" w:rsidP="00DA29E6">
      <w:pPr>
        <w:spacing w:after="0" w:line="240" w:lineRule="auto"/>
        <w:ind w:left="113" w:right="-23"/>
        <w:outlineLvl w:val="0"/>
        <w:rPr>
          <w:rFonts w:asciiTheme="minorHAnsi" w:hAnsiTheme="minorHAnsi"/>
          <w:sz w:val="22"/>
        </w:rPr>
      </w:pPr>
      <w:r>
        <w:rPr>
          <w:rFonts w:eastAsia="Calibri" w:cs="Arial"/>
          <w:spacing w:val="1"/>
          <w:szCs w:val="24"/>
        </w:rPr>
        <w:t>Kwartalne</w:t>
      </w:r>
      <w:r w:rsidR="00247E44" w:rsidRPr="00B359C4">
        <w:rPr>
          <w:rFonts w:eastAsia="Calibri" w:cs="Arial"/>
          <w:spacing w:val="28"/>
          <w:szCs w:val="24"/>
        </w:rPr>
        <w:t xml:space="preserve"> </w:t>
      </w:r>
      <w:r w:rsidR="00247E44" w:rsidRPr="00B359C4">
        <w:rPr>
          <w:rFonts w:eastAsia="Calibri" w:cs="Arial"/>
          <w:szCs w:val="24"/>
        </w:rPr>
        <w:t>sk</w:t>
      </w:r>
      <w:r w:rsidR="00247E44" w:rsidRPr="00B359C4">
        <w:rPr>
          <w:rFonts w:eastAsia="Calibri" w:cs="Arial"/>
          <w:spacing w:val="1"/>
          <w:szCs w:val="24"/>
        </w:rPr>
        <w:t>r</w:t>
      </w:r>
      <w:r w:rsidR="00247E44" w:rsidRPr="00B359C4">
        <w:rPr>
          <w:rFonts w:eastAsia="Calibri" w:cs="Arial"/>
          <w:spacing w:val="-2"/>
          <w:szCs w:val="24"/>
        </w:rPr>
        <w:t>ó</w:t>
      </w:r>
      <w:r w:rsidR="00247E44" w:rsidRPr="00B359C4">
        <w:rPr>
          <w:rFonts w:eastAsia="Calibri" w:cs="Arial"/>
          <w:szCs w:val="24"/>
        </w:rPr>
        <w:t>c</w:t>
      </w:r>
      <w:r w:rsidR="00247E44" w:rsidRPr="00B359C4">
        <w:rPr>
          <w:rFonts w:eastAsia="Calibri" w:cs="Arial"/>
          <w:spacing w:val="1"/>
          <w:szCs w:val="24"/>
        </w:rPr>
        <w:t>on</w:t>
      </w:r>
      <w:r w:rsidR="00247E44" w:rsidRPr="00B359C4">
        <w:rPr>
          <w:rFonts w:eastAsia="Calibri" w:cs="Arial"/>
          <w:szCs w:val="24"/>
        </w:rPr>
        <w:t>e</w:t>
      </w:r>
      <w:r w:rsidR="00247E44" w:rsidRPr="00B359C4">
        <w:rPr>
          <w:rFonts w:eastAsia="Calibri" w:cs="Arial"/>
          <w:spacing w:val="9"/>
          <w:szCs w:val="24"/>
        </w:rPr>
        <w:t xml:space="preserve"> </w:t>
      </w:r>
      <w:r w:rsidR="00247E44" w:rsidRPr="00B359C4">
        <w:rPr>
          <w:rFonts w:eastAsia="Calibri" w:cs="Arial"/>
          <w:szCs w:val="24"/>
        </w:rPr>
        <w:t>s</w:t>
      </w:r>
      <w:r w:rsidR="00247E44" w:rsidRPr="00B359C4">
        <w:rPr>
          <w:rFonts w:eastAsia="Calibri" w:cs="Arial"/>
          <w:spacing w:val="-1"/>
          <w:szCs w:val="24"/>
        </w:rPr>
        <w:t>p</w:t>
      </w:r>
      <w:r w:rsidR="00247E44" w:rsidRPr="00B359C4">
        <w:rPr>
          <w:rFonts w:eastAsia="Calibri" w:cs="Arial"/>
          <w:spacing w:val="1"/>
          <w:szCs w:val="24"/>
        </w:rPr>
        <w:t>r</w:t>
      </w:r>
      <w:r w:rsidR="00247E44" w:rsidRPr="00B359C4">
        <w:rPr>
          <w:rFonts w:eastAsia="Calibri" w:cs="Arial"/>
          <w:spacing w:val="-1"/>
          <w:szCs w:val="24"/>
        </w:rPr>
        <w:t>a</w:t>
      </w:r>
      <w:r w:rsidR="00247E44" w:rsidRPr="00B359C4">
        <w:rPr>
          <w:rFonts w:eastAsia="Calibri" w:cs="Arial"/>
          <w:spacing w:val="1"/>
          <w:szCs w:val="24"/>
        </w:rPr>
        <w:t>wo</w:t>
      </w:r>
      <w:r w:rsidR="00247E44" w:rsidRPr="00B359C4">
        <w:rPr>
          <w:rFonts w:eastAsia="Calibri" w:cs="Arial"/>
          <w:spacing w:val="-2"/>
          <w:szCs w:val="24"/>
        </w:rPr>
        <w:t>z</w:t>
      </w:r>
      <w:r w:rsidR="00247E44" w:rsidRPr="00B359C4">
        <w:rPr>
          <w:rFonts w:eastAsia="Calibri" w:cs="Arial"/>
          <w:spacing w:val="1"/>
          <w:szCs w:val="24"/>
        </w:rPr>
        <w:t>d</w:t>
      </w:r>
      <w:r w:rsidR="00247E44" w:rsidRPr="00B359C4">
        <w:rPr>
          <w:rFonts w:eastAsia="Calibri" w:cs="Arial"/>
          <w:spacing w:val="-1"/>
          <w:szCs w:val="24"/>
        </w:rPr>
        <w:t>a</w:t>
      </w:r>
      <w:r w:rsidR="00247E44" w:rsidRPr="00B359C4">
        <w:rPr>
          <w:rFonts w:eastAsia="Calibri" w:cs="Arial"/>
          <w:spacing w:val="1"/>
          <w:szCs w:val="24"/>
        </w:rPr>
        <w:t>ni</w:t>
      </w:r>
      <w:r w:rsidR="00247E44" w:rsidRPr="00B359C4">
        <w:rPr>
          <w:rFonts w:eastAsia="Calibri" w:cs="Arial"/>
          <w:szCs w:val="24"/>
        </w:rPr>
        <w:t>e</w:t>
      </w:r>
      <w:r w:rsidR="00247E44" w:rsidRPr="00B359C4">
        <w:rPr>
          <w:rFonts w:eastAsia="Calibri" w:cs="Arial"/>
          <w:spacing w:val="25"/>
          <w:szCs w:val="24"/>
        </w:rPr>
        <w:t xml:space="preserve"> </w:t>
      </w:r>
      <w:r w:rsidR="00247E44" w:rsidRPr="00B359C4">
        <w:rPr>
          <w:rFonts w:eastAsia="Calibri" w:cs="Arial"/>
          <w:szCs w:val="24"/>
        </w:rPr>
        <w:t>z</w:t>
      </w:r>
      <w:r w:rsidR="00247E44" w:rsidRPr="00B359C4">
        <w:rPr>
          <w:rFonts w:eastAsia="Calibri" w:cs="Arial"/>
          <w:spacing w:val="1"/>
          <w:szCs w:val="24"/>
        </w:rPr>
        <w:t xml:space="preserve"> </w:t>
      </w:r>
      <w:r w:rsidR="00247E44" w:rsidRPr="00B359C4">
        <w:rPr>
          <w:rFonts w:eastAsia="Calibri" w:cs="Arial"/>
          <w:szCs w:val="24"/>
        </w:rPr>
        <w:t>s</w:t>
      </w:r>
      <w:r w:rsidR="00247E44" w:rsidRPr="00B359C4">
        <w:rPr>
          <w:rFonts w:eastAsia="Calibri" w:cs="Arial"/>
          <w:spacing w:val="-1"/>
          <w:szCs w:val="24"/>
        </w:rPr>
        <w:t>y</w:t>
      </w:r>
      <w:r w:rsidR="00247E44" w:rsidRPr="00B359C4">
        <w:rPr>
          <w:rFonts w:eastAsia="Calibri" w:cs="Arial"/>
          <w:spacing w:val="1"/>
          <w:szCs w:val="24"/>
        </w:rPr>
        <w:t>tu</w:t>
      </w:r>
      <w:r w:rsidR="00247E44" w:rsidRPr="00B359C4">
        <w:rPr>
          <w:rFonts w:eastAsia="Calibri" w:cs="Arial"/>
          <w:spacing w:val="-2"/>
          <w:szCs w:val="24"/>
        </w:rPr>
        <w:t>ac</w:t>
      </w:r>
      <w:r w:rsidR="00247E44" w:rsidRPr="00B359C4">
        <w:rPr>
          <w:rFonts w:eastAsia="Calibri" w:cs="Arial"/>
          <w:spacing w:val="1"/>
          <w:szCs w:val="24"/>
        </w:rPr>
        <w:t>j</w:t>
      </w:r>
      <w:r w:rsidR="00247E44" w:rsidRPr="00B359C4">
        <w:rPr>
          <w:rFonts w:eastAsia="Calibri" w:cs="Arial"/>
          <w:szCs w:val="24"/>
        </w:rPr>
        <w:t>i</w:t>
      </w:r>
      <w:r w:rsidR="00247E44" w:rsidRPr="00B359C4">
        <w:rPr>
          <w:rFonts w:eastAsia="Calibri" w:cs="Arial"/>
          <w:spacing w:val="18"/>
          <w:szCs w:val="24"/>
        </w:rPr>
        <w:t xml:space="preserve"> </w:t>
      </w:r>
      <w:r w:rsidR="00247E44" w:rsidRPr="00B359C4">
        <w:rPr>
          <w:rFonts w:eastAsia="Calibri" w:cs="Arial"/>
          <w:spacing w:val="1"/>
          <w:w w:val="103"/>
          <w:szCs w:val="24"/>
        </w:rPr>
        <w:t>f</w:t>
      </w:r>
      <w:r w:rsidR="00247E44" w:rsidRPr="00B359C4">
        <w:rPr>
          <w:rFonts w:eastAsia="Calibri" w:cs="Arial"/>
          <w:spacing w:val="-1"/>
          <w:w w:val="107"/>
          <w:szCs w:val="24"/>
        </w:rPr>
        <w:t>i</w:t>
      </w:r>
      <w:r w:rsidR="00247E44" w:rsidRPr="00B359C4">
        <w:rPr>
          <w:rFonts w:eastAsia="Calibri" w:cs="Arial"/>
          <w:spacing w:val="1"/>
          <w:w w:val="102"/>
          <w:szCs w:val="24"/>
        </w:rPr>
        <w:t>n</w:t>
      </w:r>
      <w:r w:rsidR="00247E44" w:rsidRPr="00B359C4">
        <w:rPr>
          <w:rFonts w:eastAsia="Calibri" w:cs="Arial"/>
          <w:spacing w:val="-1"/>
          <w:w w:val="102"/>
          <w:szCs w:val="24"/>
        </w:rPr>
        <w:t>a</w:t>
      </w:r>
      <w:r w:rsidR="00247E44" w:rsidRPr="00B359C4">
        <w:rPr>
          <w:rFonts w:eastAsia="Calibri" w:cs="Arial"/>
          <w:spacing w:val="1"/>
          <w:w w:val="102"/>
          <w:szCs w:val="24"/>
        </w:rPr>
        <w:t>n</w:t>
      </w:r>
      <w:r w:rsidR="00247E44" w:rsidRPr="00B359C4">
        <w:rPr>
          <w:rFonts w:eastAsia="Calibri" w:cs="Arial"/>
          <w:w w:val="101"/>
          <w:szCs w:val="24"/>
        </w:rPr>
        <w:t>s</w:t>
      </w:r>
      <w:r w:rsidR="00247E44" w:rsidRPr="00B359C4">
        <w:rPr>
          <w:rFonts w:eastAsia="Calibri" w:cs="Arial"/>
          <w:spacing w:val="1"/>
          <w:w w:val="101"/>
          <w:szCs w:val="24"/>
        </w:rPr>
        <w:t>o</w:t>
      </w:r>
      <w:r w:rsidR="00247E44" w:rsidRPr="00B359C4">
        <w:rPr>
          <w:rFonts w:eastAsia="Calibri" w:cs="Arial"/>
          <w:spacing w:val="1"/>
          <w:w w:val="104"/>
          <w:szCs w:val="24"/>
        </w:rPr>
        <w:t>w</w:t>
      </w:r>
      <w:r w:rsidR="00247E44" w:rsidRPr="00B359C4">
        <w:rPr>
          <w:rFonts w:eastAsia="Calibri" w:cs="Arial"/>
          <w:spacing w:val="-3"/>
          <w:w w:val="101"/>
          <w:szCs w:val="24"/>
        </w:rPr>
        <w:t>e</w:t>
      </w:r>
      <w:r w:rsidR="00247E44" w:rsidRPr="00B359C4">
        <w:rPr>
          <w:rFonts w:eastAsia="Calibri" w:cs="Arial"/>
          <w:w w:val="106"/>
          <w:szCs w:val="24"/>
        </w:rPr>
        <w:t>j</w:t>
      </w:r>
      <w:r w:rsidR="00EC7D6F">
        <w:rPr>
          <w:rFonts w:eastAsia="Calibri" w:cs="Arial"/>
          <w:b/>
          <w:bCs/>
          <w:szCs w:val="24"/>
        </w:rPr>
        <w:fldChar w:fldCharType="begin"/>
      </w:r>
      <w:r w:rsidR="00EC7D6F">
        <w:rPr>
          <w:rFonts w:eastAsia="Calibri" w:cs="Arial"/>
          <w:b/>
          <w:bCs/>
          <w:szCs w:val="24"/>
        </w:rPr>
        <w:instrText xml:space="preserve"> LINK </w:instrText>
      </w:r>
      <w:r w:rsidR="00DA29E6">
        <w:rPr>
          <w:rFonts w:eastAsia="Calibri" w:cs="Arial"/>
          <w:b/>
          <w:bCs/>
          <w:szCs w:val="24"/>
        </w:rPr>
        <w:instrText xml:space="preserve">Excel.Sheet.12 "\\\\izolda\\HomeDirs\\b.modlinska\\Sprawozadania kwartalne\\Sprawozdanie 2016_Q4.xlsx" Pasywa!W1K1:W23K4 </w:instrText>
      </w:r>
      <w:r w:rsidR="00EC7D6F">
        <w:rPr>
          <w:rFonts w:eastAsia="Calibri" w:cs="Arial"/>
          <w:b/>
          <w:bCs/>
          <w:szCs w:val="24"/>
        </w:rPr>
        <w:instrText xml:space="preserve">\a \f 4 \h \* MERGEFORMAT </w:instrText>
      </w:r>
      <w:r w:rsidR="00EC7D6F">
        <w:rPr>
          <w:rFonts w:eastAsia="Calibri" w:cs="Arial"/>
          <w:b/>
          <w:bCs/>
          <w:szCs w:val="24"/>
        </w:rPr>
        <w:fldChar w:fldCharType="separate"/>
      </w:r>
    </w:p>
    <w:tbl>
      <w:tblPr>
        <w:tblW w:w="88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4"/>
        <w:gridCol w:w="837"/>
        <w:gridCol w:w="1376"/>
        <w:gridCol w:w="3573"/>
      </w:tblGrid>
      <w:tr w:rsidR="00DA29E6" w:rsidRPr="00DA29E6" w14:paraId="239A1495" w14:textId="77777777" w:rsidTr="00DA29E6">
        <w:trPr>
          <w:divId w:val="642277188"/>
          <w:trHeight w:val="66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5E9498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PASYWA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7761FD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F6E76D" w14:textId="2FD5E709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31.12.20</w:t>
            </w:r>
            <w:r w:rsidR="00FA5AB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D728C2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90322" w14:textId="5BDEE5A6" w:rsidR="00DA29E6" w:rsidRPr="00DA29E6" w:rsidRDefault="0076216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</w:t>
            </w:r>
            <w:r w:rsidR="0031560E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.</w:t>
            </w:r>
            <w:r w:rsidR="00FA5AB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03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.20</w:t>
            </w:r>
            <w:r w:rsidR="00470439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D728C2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</w:p>
        </w:tc>
      </w:tr>
      <w:tr w:rsidR="00DA29E6" w:rsidRPr="00DA29E6" w14:paraId="1EBC2D26" w14:textId="77777777" w:rsidTr="00DA29E6">
        <w:trPr>
          <w:divId w:val="642277188"/>
          <w:trHeight w:val="66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45AD0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Kapitał własny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CD0B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105061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E866C9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</w:tr>
      <w:tr w:rsidR="00DA29E6" w:rsidRPr="00DA29E6" w14:paraId="7D611A9A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1CD5A9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Kapitał podstawowy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D797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A294B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125 290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EF246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125 290</w:t>
            </w:r>
          </w:p>
        </w:tc>
      </w:tr>
      <w:tr w:rsidR="00DA29E6" w:rsidRPr="00DA29E6" w14:paraId="56B3D291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68879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Kapitał zapasowy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EE4D9E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248110" w14:textId="02E0E6AA" w:rsidR="00DA29E6" w:rsidRPr="00DA29E6" w:rsidRDefault="00F514FB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</w:t>
            </w:r>
            <w:r w:rsidR="00FA5AB6">
              <w:rPr>
                <w:rFonts w:eastAsia="Times New Roman" w:cs="Arial"/>
                <w:color w:val="000000"/>
                <w:sz w:val="22"/>
                <w:lang w:eastAsia="pl-PL"/>
              </w:rPr>
              <w:t>51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 w:rsidR="00FA5AB6">
              <w:rPr>
                <w:rFonts w:eastAsia="Times New Roman" w:cs="Arial"/>
                <w:color w:val="000000"/>
                <w:sz w:val="22"/>
                <w:lang w:eastAsia="pl-PL"/>
              </w:rPr>
              <w:t>1</w:t>
            </w:r>
            <w:r w:rsidR="00AB3766">
              <w:rPr>
                <w:rFonts w:eastAsia="Times New Roman" w:cs="Arial"/>
                <w:color w:val="000000"/>
                <w:sz w:val="22"/>
                <w:lang w:eastAsia="pl-PL"/>
              </w:rPr>
              <w:t>48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781468" w14:textId="51DB627B" w:rsidR="00DA29E6" w:rsidRPr="00DA29E6" w:rsidRDefault="00B50ABC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</w:t>
            </w:r>
            <w:r w:rsidR="003D1511">
              <w:rPr>
                <w:rFonts w:eastAsia="Times New Roman" w:cs="Arial"/>
                <w:color w:val="000000"/>
                <w:sz w:val="22"/>
                <w:lang w:eastAsia="pl-PL"/>
              </w:rPr>
              <w:t>51</w:t>
            </w:r>
            <w:r w:rsidR="00D60C99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 w:rsidR="003D1511">
              <w:rPr>
                <w:rFonts w:eastAsia="Times New Roman" w:cs="Arial"/>
                <w:color w:val="000000"/>
                <w:sz w:val="22"/>
                <w:lang w:eastAsia="pl-PL"/>
              </w:rPr>
              <w:t>1</w:t>
            </w:r>
            <w:r w:rsidR="00AB3766">
              <w:rPr>
                <w:rFonts w:eastAsia="Times New Roman" w:cs="Arial"/>
                <w:color w:val="000000"/>
                <w:sz w:val="22"/>
                <w:lang w:eastAsia="pl-PL"/>
              </w:rPr>
              <w:t>48</w:t>
            </w:r>
          </w:p>
        </w:tc>
      </w:tr>
      <w:tr w:rsidR="00DA29E6" w:rsidRPr="00DA29E6" w14:paraId="5BADF390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A1D706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Kapitał z aktualizacji wyceny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C2CC8F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2E5973" w14:textId="5A4F0A9C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4 6</w:t>
            </w:r>
            <w:r w:rsidR="00AB3766">
              <w:rPr>
                <w:rFonts w:eastAsia="Times New Roman" w:cs="Arial"/>
                <w:color w:val="000000"/>
                <w:sz w:val="22"/>
                <w:lang w:eastAsia="pl-PL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2A5FE8" w14:textId="7E713BEB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4 6</w:t>
            </w:r>
            <w:r w:rsidR="00AB3766">
              <w:rPr>
                <w:rFonts w:eastAsia="Times New Roman" w:cs="Arial"/>
                <w:color w:val="000000"/>
                <w:sz w:val="22"/>
                <w:lang w:eastAsia="pl-PL"/>
              </w:rPr>
              <w:t>12</w:t>
            </w:r>
          </w:p>
        </w:tc>
      </w:tr>
      <w:tr w:rsidR="00DA29E6" w:rsidRPr="00DA29E6" w14:paraId="0D167B97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65C290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Zysk netto z lat ubiegłych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5F3B1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29DED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3151A8" w14:textId="1DE9DC13" w:rsidR="00DA29E6" w:rsidRPr="00DA29E6" w:rsidRDefault="00FA5AB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FA5AB6">
              <w:rPr>
                <w:rFonts w:eastAsia="Times New Roman" w:cs="Arial"/>
                <w:color w:val="FF0000"/>
                <w:sz w:val="22"/>
                <w:lang w:eastAsia="pl-PL"/>
              </w:rPr>
              <w:t>-</w:t>
            </w:r>
            <w:r w:rsidR="00AB3766">
              <w:rPr>
                <w:rFonts w:eastAsia="Times New Roman" w:cs="Arial"/>
                <w:color w:val="FF0000"/>
                <w:sz w:val="22"/>
                <w:lang w:eastAsia="pl-PL"/>
              </w:rPr>
              <w:t>2</w:t>
            </w:r>
            <w:r w:rsidRPr="00FA5AB6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AB3766">
              <w:rPr>
                <w:rFonts w:eastAsia="Times New Roman" w:cs="Arial"/>
                <w:color w:val="FF0000"/>
                <w:sz w:val="22"/>
                <w:lang w:eastAsia="pl-PL"/>
              </w:rPr>
              <w:t>436</w:t>
            </w:r>
          </w:p>
        </w:tc>
      </w:tr>
      <w:tr w:rsidR="00DA29E6" w:rsidRPr="00DA29E6" w14:paraId="79F3E9D0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90165D" w14:textId="3905D411" w:rsidR="00DA29E6" w:rsidRPr="00DA29E6" w:rsidRDefault="001643BB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Zysk/</w:t>
            </w:r>
            <w:r w:rsidR="00226FC9">
              <w:rPr>
                <w:rFonts w:eastAsia="Times New Roman" w:cs="Arial"/>
                <w:color w:val="000000"/>
                <w:sz w:val="22"/>
                <w:lang w:eastAsia="pl-PL"/>
              </w:rPr>
              <w:t>Strata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netto za okres sprawozdawczy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B6C4B3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4FBD7" w14:textId="5A0944C3" w:rsidR="00DA29E6" w:rsidRPr="00DA29E6" w:rsidRDefault="00FA5AB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FA5AB6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- </w:t>
            </w:r>
            <w:r w:rsidR="00AB3766">
              <w:rPr>
                <w:rFonts w:eastAsia="Times New Roman" w:cs="Arial"/>
                <w:color w:val="FF0000"/>
                <w:sz w:val="22"/>
                <w:lang w:eastAsia="pl-PL"/>
              </w:rPr>
              <w:t>2 436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5E47C3" w14:textId="078F9919" w:rsidR="00DA29E6" w:rsidRPr="00AB3766" w:rsidRDefault="00AB3766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AB3766">
              <w:rPr>
                <w:rFonts w:eastAsia="Times New Roman" w:cs="Arial"/>
                <w:sz w:val="22"/>
                <w:lang w:eastAsia="pl-PL"/>
              </w:rPr>
              <w:t>4 737</w:t>
            </w:r>
          </w:p>
        </w:tc>
      </w:tr>
      <w:tr w:rsidR="00DA29E6" w:rsidRPr="00DA29E6" w14:paraId="05E64DF0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D5DD8EF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Kapitał własny ogółem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345812C8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31D540D9" w14:textId="3853EB0E" w:rsidR="00DA29E6" w:rsidRPr="00DA29E6" w:rsidRDefault="00A22B8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</w:t>
            </w:r>
            <w:r w:rsidR="00AB376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78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 w:rsidR="00AB376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614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5D259587" w14:textId="2EDD671A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</w:t>
            </w:r>
            <w:r w:rsidR="00AB376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83</w:t>
            </w: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 w:rsidR="00AB376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351</w:t>
            </w:r>
          </w:p>
        </w:tc>
      </w:tr>
      <w:tr w:rsidR="00DA29E6" w:rsidRPr="00DA29E6" w14:paraId="09708822" w14:textId="77777777" w:rsidTr="00DA29E6">
        <w:trPr>
          <w:divId w:val="642277188"/>
          <w:trHeight w:val="66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8A742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Zobowiązania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457C39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BB6A40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E80765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</w:tr>
      <w:tr w:rsidR="00DA29E6" w:rsidRPr="00DA29E6" w14:paraId="27B3652A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233D0B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Obligacje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E9ADC9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CA2E2" w14:textId="3CB68373" w:rsidR="00DA29E6" w:rsidRPr="00DA29E6" w:rsidRDefault="00AB376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221</w:t>
            </w:r>
            <w:r w:rsidR="00A22B8A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532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167AE" w14:textId="73A48AB6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24</w:t>
            </w:r>
            <w:r w:rsidR="00FA5AB6">
              <w:rPr>
                <w:rFonts w:eastAsia="Times New Roman" w:cs="Arial"/>
                <w:color w:val="000000"/>
                <w:sz w:val="22"/>
                <w:lang w:eastAsia="pl-PL"/>
              </w:rPr>
              <w:t>9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632</w:t>
            </w:r>
          </w:p>
        </w:tc>
      </w:tr>
      <w:tr w:rsidR="00DA29E6" w:rsidRPr="00DA29E6" w14:paraId="76CBC1AA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CC5C4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Pozostałe zobowiązania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7BAAF3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59EF57" w14:textId="02E7A3C7" w:rsidR="00DA29E6" w:rsidRPr="00DA29E6" w:rsidRDefault="00AB376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291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FA5E2" w14:textId="59138996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291</w:t>
            </w:r>
          </w:p>
        </w:tc>
      </w:tr>
      <w:tr w:rsidR="00DA29E6" w:rsidRPr="00DA29E6" w14:paraId="4DF83743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1D18CA0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Zobowiązania długoterminowe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5F0C7EF6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D6F7CFB" w14:textId="63D4018B" w:rsidR="00DA29E6" w:rsidRPr="00DA29E6" w:rsidRDefault="00AB376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221</w:t>
            </w:r>
            <w:r w:rsidR="00A22B8A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391AA351" w14:textId="08F71A05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24</w:t>
            </w:r>
            <w:r w:rsidR="00FA5AB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9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923</w:t>
            </w:r>
          </w:p>
        </w:tc>
      </w:tr>
      <w:tr w:rsidR="00DA29E6" w:rsidRPr="00DA29E6" w14:paraId="6CB8BC37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CE134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Zobowiązanie z tyt. kredytów i pożyczek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855E4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D3E90B" w14:textId="6E2F78A5" w:rsidR="00DA29E6" w:rsidRPr="00DA29E6" w:rsidRDefault="00FA5AB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9FFCF9" w14:textId="3F2E3A28" w:rsidR="00DA29E6" w:rsidRPr="00DA29E6" w:rsidRDefault="008C26B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</w:tr>
      <w:tr w:rsidR="00DA29E6" w:rsidRPr="00DA29E6" w14:paraId="38BF7F2D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196911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Obligacje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E077FC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7CAFA" w14:textId="2BF91F1A" w:rsidR="00DA29E6" w:rsidRPr="00DA29E6" w:rsidRDefault="00A22B8A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</w:t>
            </w:r>
            <w:r w:rsidR="001F5793">
              <w:rPr>
                <w:rFonts w:eastAsia="Times New Roman" w:cs="Arial"/>
                <w:color w:val="000000"/>
                <w:sz w:val="22"/>
                <w:lang w:eastAsia="pl-PL"/>
              </w:rPr>
              <w:t>6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 w:rsidR="001F5793">
              <w:rPr>
                <w:rFonts w:eastAsia="Times New Roman" w:cs="Arial"/>
                <w:color w:val="000000"/>
                <w:sz w:val="22"/>
                <w:lang w:eastAsia="pl-PL"/>
              </w:rPr>
              <w:t>440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E296C9" w14:textId="5B20489A" w:rsidR="00DA29E6" w:rsidRPr="00DA29E6" w:rsidRDefault="008C26B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</w:t>
            </w:r>
            <w:r w:rsidR="001F5793">
              <w:rPr>
                <w:rFonts w:eastAsia="Times New Roman" w:cs="Arial"/>
                <w:color w:val="000000"/>
                <w:sz w:val="22"/>
                <w:lang w:eastAsia="pl-PL"/>
              </w:rPr>
              <w:t>6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 w:rsidR="001F5793">
              <w:rPr>
                <w:rFonts w:eastAsia="Times New Roman" w:cs="Arial"/>
                <w:color w:val="000000"/>
                <w:sz w:val="22"/>
                <w:lang w:eastAsia="pl-PL"/>
              </w:rPr>
              <w:t>368</w:t>
            </w:r>
          </w:p>
        </w:tc>
      </w:tr>
      <w:tr w:rsidR="00DA29E6" w:rsidRPr="00DA29E6" w14:paraId="0BC5914C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EB93E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Zobowiązania handlowe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5357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13468" w14:textId="7C3280AE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14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879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43E44" w14:textId="040501A8" w:rsidR="00DA29E6" w:rsidRPr="00DA29E6" w:rsidRDefault="00FA5AB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3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 w:rsidR="001F5793">
              <w:rPr>
                <w:rFonts w:eastAsia="Times New Roman" w:cs="Arial"/>
                <w:color w:val="000000"/>
                <w:sz w:val="22"/>
                <w:lang w:eastAsia="pl-PL"/>
              </w:rPr>
              <w:t>739</w:t>
            </w:r>
          </w:p>
        </w:tc>
      </w:tr>
      <w:tr w:rsidR="00DA29E6" w:rsidRPr="00DA29E6" w14:paraId="36E176C1" w14:textId="77777777" w:rsidTr="00DA29E6">
        <w:trPr>
          <w:divId w:val="642277188"/>
          <w:trHeight w:val="66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3B4E0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Zobowiązania z tyt. podatków i ubezpieczeń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ECBEB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81C858" w14:textId="37422950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3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227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EFA6DE" w14:textId="0460775F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3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095</w:t>
            </w:r>
          </w:p>
        </w:tc>
      </w:tr>
      <w:tr w:rsidR="00DA29E6" w:rsidRPr="00DA29E6" w14:paraId="73DB7734" w14:textId="77777777" w:rsidTr="00DA29E6">
        <w:trPr>
          <w:divId w:val="642277188"/>
          <w:trHeight w:val="66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95975E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Zobowiązania z tyt. świadczeń pracowniczych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DCAF0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33EDD3" w14:textId="08FAF4E6" w:rsidR="00DA29E6" w:rsidRPr="00DA29E6" w:rsidRDefault="00F514FB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 xml:space="preserve">1 </w:t>
            </w:r>
            <w:r w:rsidR="001F5793">
              <w:rPr>
                <w:rFonts w:eastAsia="Times New Roman" w:cs="Arial"/>
                <w:color w:val="000000"/>
                <w:sz w:val="22"/>
                <w:lang w:eastAsia="pl-PL"/>
              </w:rPr>
              <w:t>518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37844E" w14:textId="620894DC" w:rsidR="00DA29E6" w:rsidRPr="00DA29E6" w:rsidRDefault="00B92B4D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1 0</w:t>
            </w:r>
            <w:r w:rsidR="00FA5AB6"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  <w:r w:rsidR="001F5793">
              <w:rPr>
                <w:rFonts w:eastAsia="Times New Roman" w:cs="Arial"/>
                <w:color w:val="000000"/>
                <w:sz w:val="22"/>
                <w:lang w:eastAsia="pl-PL"/>
              </w:rPr>
              <w:t>4</w:t>
            </w:r>
          </w:p>
        </w:tc>
      </w:tr>
      <w:tr w:rsidR="00DA29E6" w:rsidRPr="00DA29E6" w14:paraId="35F4D2A5" w14:textId="77777777" w:rsidTr="00DA29E6">
        <w:trPr>
          <w:divId w:val="642277188"/>
          <w:trHeight w:val="402"/>
        </w:trPr>
        <w:tc>
          <w:tcPr>
            <w:tcW w:w="428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579020C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Zobowiązania krótkoterminowe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E505F73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C6A977D" w14:textId="3287C46F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63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996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0429903" w14:textId="73FE599E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46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352</w:t>
            </w:r>
          </w:p>
        </w:tc>
      </w:tr>
      <w:tr w:rsidR="00DA29E6" w:rsidRPr="00DA29E6" w14:paraId="73429580" w14:textId="77777777" w:rsidTr="00DA29E6">
        <w:trPr>
          <w:divId w:val="642277188"/>
          <w:trHeight w:val="660"/>
        </w:trPr>
        <w:tc>
          <w:tcPr>
            <w:tcW w:w="428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C41D385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Zobowiązania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545C450B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2D1ABE2" w14:textId="11A84FA6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285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0BBE4BA" w14:textId="610AAA39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296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275</w:t>
            </w:r>
          </w:p>
        </w:tc>
      </w:tr>
      <w:tr w:rsidR="00DA29E6" w:rsidRPr="00DA29E6" w14:paraId="4D415CAE" w14:textId="77777777" w:rsidTr="00DA29E6">
        <w:trPr>
          <w:divId w:val="642277188"/>
          <w:trHeight w:val="660"/>
        </w:trPr>
        <w:tc>
          <w:tcPr>
            <w:tcW w:w="428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5C6E38EC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Rezerwy na zobowiązania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B8AA575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0FA264F" w14:textId="270AB4CC" w:rsidR="00DA29E6" w:rsidRPr="00DA29E6" w:rsidRDefault="00FA5AB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5</w:t>
            </w:r>
            <w:r w:rsidR="001F5793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 w:rsidR="001F5793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79C965D" w14:textId="413420E6" w:rsidR="00DA29E6" w:rsidRPr="00DA29E6" w:rsidRDefault="00B7316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5</w:t>
            </w:r>
            <w:r w:rsidR="00FA5AB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 w:rsidR="00FF64BF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049</w:t>
            </w:r>
          </w:p>
        </w:tc>
      </w:tr>
      <w:tr w:rsidR="00DA29E6" w:rsidRPr="00DA29E6" w14:paraId="1A6434D8" w14:textId="77777777" w:rsidTr="00DA29E6">
        <w:trPr>
          <w:divId w:val="642277188"/>
          <w:trHeight w:val="660"/>
        </w:trPr>
        <w:tc>
          <w:tcPr>
            <w:tcW w:w="428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5F8D5274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Przychody przyszłych okresów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BA124C6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00CAAB5" w14:textId="75E5D9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  <w:r w:rsidR="001F5793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0</w:t>
            </w:r>
            <w:r w:rsidR="00FA5AB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 w:rsidR="001F5793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095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0FD8F04" w14:textId="0EC5C74E" w:rsidR="00DA29E6" w:rsidRPr="00DA29E6" w:rsidRDefault="00FF64BF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9</w:t>
            </w:r>
            <w:r w:rsidR="00FA5AB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528</w:t>
            </w:r>
          </w:p>
        </w:tc>
      </w:tr>
      <w:tr w:rsidR="00DA29E6" w:rsidRPr="00DA29E6" w14:paraId="2F833208" w14:textId="77777777" w:rsidTr="00DA29E6">
        <w:trPr>
          <w:divId w:val="642277188"/>
          <w:trHeight w:val="660"/>
        </w:trPr>
        <w:tc>
          <w:tcPr>
            <w:tcW w:w="428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14BFFEE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PASYWA OGÓŁEM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BA611D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D07B3AB" w14:textId="1A6EC7CA" w:rsidR="00DA29E6" w:rsidRPr="00DA29E6" w:rsidRDefault="001F5793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823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838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B845A26" w14:textId="4B06A422" w:rsidR="00DA29E6" w:rsidRPr="00DA29E6" w:rsidRDefault="00FF64BF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836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203</w:t>
            </w:r>
          </w:p>
        </w:tc>
      </w:tr>
      <w:tr w:rsidR="00DA29E6" w:rsidRPr="00DA29E6" w14:paraId="7ADBA75E" w14:textId="77777777" w:rsidTr="00DA29E6">
        <w:trPr>
          <w:divId w:val="642277188"/>
          <w:trHeight w:val="402"/>
        </w:trPr>
        <w:tc>
          <w:tcPr>
            <w:tcW w:w="13400" w:type="dxa"/>
            <w:gridSpan w:val="4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328A8" w14:textId="6D05BCE4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i/>
                <w:iCs/>
                <w:color w:val="A6A6A6"/>
                <w:sz w:val="22"/>
                <w:lang w:eastAsia="pl-PL"/>
              </w:rPr>
            </w:pPr>
            <w:r w:rsidRPr="00DA29E6">
              <w:rPr>
                <w:rFonts w:eastAsia="Times New Roman" w:cs="Arial"/>
                <w:i/>
                <w:iCs/>
                <w:color w:val="A6A6A6"/>
                <w:sz w:val="22"/>
                <w:lang w:eastAsia="pl-PL"/>
              </w:rPr>
              <w:t>Kwoty zostały zaprezentowane w tysiącach PLN</w:t>
            </w:r>
          </w:p>
        </w:tc>
      </w:tr>
    </w:tbl>
    <w:p w14:paraId="281A7B19" w14:textId="5ECF2FF1" w:rsidR="004D1A27" w:rsidRDefault="00EC7D6F" w:rsidP="00054073">
      <w:pPr>
        <w:tabs>
          <w:tab w:val="right" w:pos="9090"/>
        </w:tabs>
        <w:spacing w:after="0" w:line="480" w:lineRule="auto"/>
        <w:ind w:left="116" w:right="-20"/>
        <w:outlineLvl w:val="0"/>
        <w:rPr>
          <w:rFonts w:eastAsia="Calibri" w:cs="Arial"/>
          <w:b/>
          <w:bCs/>
          <w:szCs w:val="24"/>
        </w:rPr>
      </w:pPr>
      <w:r>
        <w:rPr>
          <w:rFonts w:eastAsia="Calibri" w:cs="Arial"/>
          <w:b/>
          <w:bCs/>
          <w:szCs w:val="24"/>
        </w:rPr>
        <w:fldChar w:fldCharType="end"/>
      </w:r>
    </w:p>
    <w:p w14:paraId="57B0C865" w14:textId="0A04BFB6" w:rsidR="00D21573" w:rsidRDefault="006D29A6" w:rsidP="00054073">
      <w:pPr>
        <w:tabs>
          <w:tab w:val="right" w:pos="9090"/>
        </w:tabs>
        <w:spacing w:after="0" w:line="480" w:lineRule="auto"/>
        <w:ind w:left="116" w:right="-20"/>
        <w:outlineLvl w:val="0"/>
        <w:rPr>
          <w:rFonts w:eastAsia="Calibri" w:cs="Arial"/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733B6009" wp14:editId="260D2A22">
                <wp:simplePos x="0" y="0"/>
                <wp:positionH relativeFrom="page">
                  <wp:align>left</wp:align>
                </wp:positionH>
                <wp:positionV relativeFrom="paragraph">
                  <wp:posOffset>713740</wp:posOffset>
                </wp:positionV>
                <wp:extent cx="523875" cy="514350"/>
                <wp:effectExtent l="0" t="0" r="0" b="0"/>
                <wp:wrapNone/>
                <wp:docPr id="217" name="Pole tekstow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98B67D" w14:textId="04EEFABE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6009" id="Pole tekstowe 217" o:spid="_x0000_s1030" type="#_x0000_t202" style="position:absolute;left:0;text-align:left;margin-left:0;margin-top:56.2pt;width:41.25pt;height:40.5pt;z-index:-251577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9BvFAIAACkEAAAOAAAAZHJzL2Uyb0RvYy54bWysU01vGjEQvVfqf7B8LwsEmmTFEtFEVJVQ&#10;EolUORuvzVqyPa5t2KW/vmMvBJr2VPXiHc/Mzsd7z7O7zmiyFz4osBUdDYaUCMuhVnZb0e8vy083&#10;lITIbM00WFHRgwj0bv7xw6x1pRhDA7oWnmARG8rWVbSJ0ZVFEXgjDAsDcMJiUII3LOLVb4vasxar&#10;G12Mh8PPRQu+dh64CAG9D32QznN9KQWPT1IGEYmuKM4W8+nzuUlnMZ+xcuuZaxQ/jsH+YQrDlMWm&#10;b6UeWGRk59UfpYziHgLIOOBgCpBScZF3wG1Gw3fbrBvmRN4FwQnuDabw/8ryx/3aPXsSuy/QIYEJ&#10;kNaFMqAz7dNJb9IXJyUYRwgPb7CJLhKOzun46uZ6SgnH0HQ0uZpmWIvzz86H+FWAIcmoqEdWMlhs&#10;vwoRG2LqKSX1srBUWmdmtP3NgYnJU5wnTFbsNh1RdUUnp+k3UB9wKQ8938HxpcLWKxbiM/NIMO6B&#10;oo1PeEgNbUXhaFHSgP/5N3/KR9wxSkmLgqlo+LFjXlCiv1lk5HY0mSSF5ctkej3Gi7+MbC4jdmfu&#10;ATU5wufheDZTftQnU3owr6jtReqKIWY59q5oPJn3sZcxvg0uFouchJpyLK7s2vFUOmGXgH3pXpl3&#10;R/Qj0vYIJ2mx8h0JfW6P+mIXQarMUMK5R/UIP+oxE3d8O0nwl/ecdX7h818AAAD//wMAUEsDBBQA&#10;BgAIAAAAIQDq+PE+2wAAAAcBAAAPAAAAZHJzL2Rvd25yZXYueG1sTI/NTsMwEITvSLyDtUjcqN2Q&#10;ojbEqRCIK4jyI3HbxtskIl5HsduEt2c5wXFmVjPfltvZ9+pEY+wCW1guDCjiOriOGwtvr49Xa1Ax&#10;ITvsA5OFb4qwrc7PSixcmPiFTrvUKCnhWKCFNqWh0DrWLXmMizAQS3YIo8ckcmy0G3GSct/rzJgb&#10;7bFjWWhxoPuW6q/d0Vt4fzp8fuTmuXnwq2EKs9HsN9ray4v57hZUojn9HcMvvqBDJUz7cGQXVW9B&#10;HkniLrMclMTrbAVqL8bmOgddlfo/f/UDAAD//wMAUEsBAi0AFAAGAAgAAAAhALaDOJL+AAAA4QEA&#10;ABMAAAAAAAAAAAAAAAAAAAAAAFtDb250ZW50X1R5cGVzXS54bWxQSwECLQAUAAYACAAAACEAOP0h&#10;/9YAAACUAQAACwAAAAAAAAAAAAAAAAAvAQAAX3JlbHMvLnJlbHNQSwECLQAUAAYACAAAACEAfRvQ&#10;bxQCAAApBAAADgAAAAAAAAAAAAAAAAAuAgAAZHJzL2Uyb0RvYy54bWxQSwECLQAUAAYACAAAACEA&#10;6vjxPtsAAAAHAQAADwAAAAAAAAAAAAAAAABuBAAAZHJzL2Rvd25yZXYueG1sUEsFBgAAAAAEAAQA&#10;8wAAAHYFAAAAAA==&#10;" filled="f" stroked="f">
                <v:textbox>
                  <w:txbxContent>
                    <w:p w14:paraId="1A98B67D" w14:textId="04EEFABE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4073">
        <w:rPr>
          <w:rFonts w:eastAsia="Calibri" w:cs="Arial"/>
          <w:b/>
          <w:bCs/>
          <w:szCs w:val="24"/>
        </w:rPr>
        <w:tab/>
      </w:r>
    </w:p>
    <w:p w14:paraId="34049F49" w14:textId="77777777" w:rsidR="00382859" w:rsidRPr="00B359C4" w:rsidRDefault="00382859" w:rsidP="00B23BC6">
      <w:pPr>
        <w:spacing w:after="0" w:line="480" w:lineRule="auto"/>
        <w:ind w:left="116" w:right="-20"/>
        <w:outlineLvl w:val="0"/>
        <w:rPr>
          <w:rStyle w:val="A1"/>
          <w:rFonts w:ascii="Arial" w:hAnsi="Arial" w:cs="Arial"/>
          <w:b/>
          <w:sz w:val="24"/>
          <w:szCs w:val="24"/>
        </w:rPr>
      </w:pPr>
      <w:r w:rsidRPr="00B359C4">
        <w:rPr>
          <w:rStyle w:val="A1"/>
          <w:rFonts w:ascii="Arial" w:hAnsi="Arial" w:cs="Arial"/>
          <w:b/>
          <w:sz w:val="24"/>
          <w:szCs w:val="24"/>
        </w:rPr>
        <w:lastRenderedPageBreak/>
        <w:t>Port Lotniczy Gdańsk Spółka z Ograniczoną Odpowiedzialnością</w:t>
      </w:r>
    </w:p>
    <w:p w14:paraId="305F9022" w14:textId="571E7712" w:rsidR="00DA29E6" w:rsidRDefault="006D29A6" w:rsidP="00E36E43">
      <w:pPr>
        <w:pStyle w:val="Nagwek1"/>
        <w:jc w:val="center"/>
        <w:rPr>
          <w:rFonts w:asciiTheme="minorHAnsi" w:eastAsiaTheme="minorHAnsi" w:hAnsiTheme="minorHAnsi" w:cstheme="minorBidi"/>
          <w:bCs w:val="0"/>
          <w:sz w:val="22"/>
          <w:szCs w:val="22"/>
        </w:rPr>
      </w:pPr>
      <w:bookmarkStart w:id="2" w:name="_Toc430695256"/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2B67808" wp14:editId="2FA96EB8">
                <wp:simplePos x="0" y="0"/>
                <wp:positionH relativeFrom="page">
                  <wp:posOffset>20955</wp:posOffset>
                </wp:positionH>
                <wp:positionV relativeFrom="paragraph">
                  <wp:posOffset>8380095</wp:posOffset>
                </wp:positionV>
                <wp:extent cx="523875" cy="514350"/>
                <wp:effectExtent l="0" t="0" r="0" b="0"/>
                <wp:wrapNone/>
                <wp:docPr id="218" name="Pole tekstow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C5A36" w14:textId="6B7AEF7A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7808" id="Pole tekstowe 218" o:spid="_x0000_s1031" type="#_x0000_t202" style="position:absolute;left:0;text-align:left;margin-left:1.65pt;margin-top:659.85pt;width:41.25pt;height:40.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+6EwIAACkEAAAOAAAAZHJzL2Uyb0RvYy54bWysU01vGjEQvVfqf7B8LwsEmmTFEtFEVJVQ&#10;EolUORuvzVqyPa5t2KW/vmMvBJr2VPXiHc/Mzsd7z7O7zmiyFz4osBUdDYaUCMuhVnZb0e8vy083&#10;lITIbM00WFHRgwj0bv7xw6x1pRhDA7oWnmARG8rWVbSJ0ZVFEXgjDAsDcMJiUII3LOLVb4vasxar&#10;G12Mh8PPRQu+dh64CAG9D32QznN9KQWPT1IGEYmuKM4W8+nzuUlnMZ+xcuuZaxQ/jsH+YQrDlMWm&#10;b6UeWGRk59UfpYziHgLIOOBgCpBScZF3wG1Gw3fbrBvmRN4FwQnuDabw/8ryx/3aPXsSuy/QIYEJ&#10;kNaFMqAz7dNJb9IXJyUYRwgPb7CJLhKOzun46uZ6SgnH0HQ0uZpmWIvzz86H+FWAIcmoqEdWMlhs&#10;vwoRG2LqKSX1srBUWmdmtP3NgYnJU5wnTFbsNh1RNTY/Tb+B+oBLeej5Do4vFbZesRCfmUeCcQ8U&#10;bXzCQ2poKwpHi5IG/M+/+VM+4o5RSloUTEXDjx3zghL9zSIjt6PJJCksXybT6zFe/GVkcxmxO3MP&#10;qMkRPg/Hs5nyoz6Z0oN5RW0vUlcMMcuxd0XjybyPvYzxbXCxWOQk1JRjcWXXjqfSCbsE7Ev3yrw7&#10;oh+Rtkc4SYuV70joc3vUF7sIUmWGEs49qkf4UY+ZuOPbSYK/vOes8wuf/wIAAP//AwBQSwMEFAAG&#10;AAgAAAAhAExZBZXdAAAACgEAAA8AAABkcnMvZG93bnJldi54bWxMj8tOwzAQRfdI/IM1SOyoXdLS&#10;NsSpEIgtiPKQ2E3jaRIRj6PYbcLfM6xgOXeO7qPYTr5TJxpiG9jCfGZAEVfBtVxbeHt9vFqDignZ&#10;YReYLHxThG15flZg7sLIL3TapVqJCcccLTQp9bnWsWrIY5yFnlh+hzB4THIOtXYDjmLuO31tzI32&#10;2LIkNNjTfUPV1+7oLbw/HT4/Fua5fvDLfgyT0ew32trLi+nuFlSiKf3B8FtfqkMpnfbhyC6qzkKW&#10;CShyNt+sQAmwXsqUvSgLY1agy0L/n1D+AAAA//8DAFBLAQItABQABgAIAAAAIQC2gziS/gAAAOEB&#10;AAATAAAAAAAAAAAAAAAAAAAAAABbQ29udGVudF9UeXBlc10ueG1sUEsBAi0AFAAGAAgAAAAhADj9&#10;If/WAAAAlAEAAAsAAAAAAAAAAAAAAAAALwEAAF9yZWxzLy5yZWxzUEsBAi0AFAAGAAgAAAAhAAKp&#10;n7oTAgAAKQQAAA4AAAAAAAAAAAAAAAAALgIAAGRycy9lMm9Eb2MueG1sUEsBAi0AFAAGAAgAAAAh&#10;AExZBZXdAAAACgEAAA8AAAAAAAAAAAAAAAAAbQQAAGRycy9kb3ducmV2LnhtbFBLBQYAAAAABAAE&#10;APMAAAB3BQAAAAA=&#10;" filled="f" stroked="f">
                <v:textbox>
                  <w:txbxContent>
                    <w:p w14:paraId="074C5A36" w14:textId="6B7AEF7A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07A5">
        <w:rPr>
          <w:rFonts w:eastAsia="Calibri"/>
        </w:rPr>
        <w:t>Kwartalne</w:t>
      </w:r>
      <w:r w:rsidR="00382859">
        <w:rPr>
          <w:rFonts w:eastAsia="Calibri"/>
        </w:rPr>
        <w:t xml:space="preserve"> skrócone</w:t>
      </w:r>
      <w:r w:rsidR="00382859" w:rsidRPr="00B359C4">
        <w:rPr>
          <w:rFonts w:eastAsia="Calibri"/>
          <w:spacing w:val="9"/>
        </w:rPr>
        <w:t xml:space="preserve"> </w:t>
      </w:r>
      <w:r w:rsidR="00382859" w:rsidRPr="00B359C4">
        <w:rPr>
          <w:rFonts w:eastAsia="Calibri"/>
        </w:rPr>
        <w:t>s</w:t>
      </w:r>
      <w:r w:rsidR="00382859" w:rsidRPr="00B359C4">
        <w:rPr>
          <w:rFonts w:eastAsia="Calibri"/>
          <w:spacing w:val="-1"/>
        </w:rPr>
        <w:t>p</w:t>
      </w:r>
      <w:r w:rsidR="00382859" w:rsidRPr="00B359C4">
        <w:rPr>
          <w:rFonts w:eastAsia="Calibri"/>
        </w:rPr>
        <w:t>r</w:t>
      </w:r>
      <w:r w:rsidR="00382859" w:rsidRPr="00B359C4">
        <w:rPr>
          <w:rFonts w:eastAsia="Calibri"/>
          <w:spacing w:val="-1"/>
        </w:rPr>
        <w:t>a</w:t>
      </w:r>
      <w:r w:rsidR="00382859" w:rsidRPr="00B359C4">
        <w:rPr>
          <w:rFonts w:eastAsia="Calibri"/>
        </w:rPr>
        <w:t>wo</w:t>
      </w:r>
      <w:r w:rsidR="00382859" w:rsidRPr="00B359C4">
        <w:rPr>
          <w:rFonts w:eastAsia="Calibri"/>
          <w:spacing w:val="-2"/>
        </w:rPr>
        <w:t>z</w:t>
      </w:r>
      <w:r w:rsidR="00382859" w:rsidRPr="00B359C4">
        <w:rPr>
          <w:rFonts w:eastAsia="Calibri"/>
        </w:rPr>
        <w:t>d</w:t>
      </w:r>
      <w:r w:rsidR="00382859" w:rsidRPr="00B359C4">
        <w:rPr>
          <w:rFonts w:eastAsia="Calibri"/>
          <w:spacing w:val="-1"/>
        </w:rPr>
        <w:t>a</w:t>
      </w:r>
      <w:r w:rsidR="00382859" w:rsidRPr="00B359C4">
        <w:rPr>
          <w:rFonts w:eastAsia="Calibri"/>
        </w:rPr>
        <w:t>nie</w:t>
      </w:r>
      <w:r w:rsidR="00382859" w:rsidRPr="00B359C4">
        <w:rPr>
          <w:rFonts w:eastAsia="Calibri"/>
          <w:spacing w:val="25"/>
        </w:rPr>
        <w:t xml:space="preserve"> </w:t>
      </w:r>
      <w:r w:rsidR="00382859" w:rsidRPr="00B359C4">
        <w:rPr>
          <w:rFonts w:eastAsia="Calibri"/>
        </w:rPr>
        <w:t xml:space="preserve">z </w:t>
      </w:r>
      <w:r w:rsidR="004B6377">
        <w:rPr>
          <w:rFonts w:eastAsia="Calibri"/>
        </w:rPr>
        <w:t>zysków i strat i innych całkowitych dochodów</w:t>
      </w:r>
      <w:bookmarkEnd w:id="2"/>
      <w:r w:rsidR="00EC7D6F">
        <w:rPr>
          <w:rFonts w:eastAsia="Calibri"/>
          <w:w w:val="106"/>
        </w:rPr>
        <w:fldChar w:fldCharType="begin"/>
      </w:r>
      <w:r w:rsidR="00EC7D6F">
        <w:rPr>
          <w:rFonts w:eastAsia="Calibri"/>
          <w:w w:val="106"/>
        </w:rPr>
        <w:instrText xml:space="preserve"> LINK </w:instrText>
      </w:r>
      <w:r w:rsidR="00DA29E6">
        <w:rPr>
          <w:rFonts w:eastAsia="Calibri"/>
          <w:w w:val="106"/>
        </w:rPr>
        <w:instrText xml:space="preserve">Excel.Sheet.12 "\\\\izolda\\HomeDirs\\b.modlinska\\Sprawozadania kwartalne\\Sprawozdanie 2016_Q4.xlsx" RZiS!W1K1:W26K3 </w:instrText>
      </w:r>
      <w:r w:rsidR="00EC7D6F">
        <w:rPr>
          <w:rFonts w:eastAsia="Calibri"/>
          <w:w w:val="106"/>
        </w:rPr>
        <w:instrText xml:space="preserve">\a \f 4 \h </w:instrText>
      </w:r>
      <w:r w:rsidR="005D0D41">
        <w:rPr>
          <w:rFonts w:eastAsia="Calibri"/>
          <w:w w:val="106"/>
        </w:rPr>
        <w:instrText xml:space="preserve"> \* MERGEFORMAT </w:instrText>
      </w:r>
      <w:r w:rsidR="00EC7D6F">
        <w:rPr>
          <w:rFonts w:eastAsia="Calibri"/>
          <w:w w:val="106"/>
        </w:rPr>
        <w:fldChar w:fldCharType="separate"/>
      </w:r>
    </w:p>
    <w:tbl>
      <w:tblPr>
        <w:tblW w:w="8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1660"/>
        <w:gridCol w:w="1660"/>
      </w:tblGrid>
      <w:tr w:rsidR="00DA29E6" w:rsidRPr="00DA29E6" w14:paraId="7EF5DB75" w14:textId="77777777" w:rsidTr="00D728C2">
        <w:trPr>
          <w:divId w:val="917590784"/>
          <w:trHeight w:val="786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2F4F" w14:textId="77777777" w:rsidR="00DA29E6" w:rsidRPr="00DA29E6" w:rsidRDefault="00DA29E6" w:rsidP="00DA29E6">
            <w:pPr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08C411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I - XII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5675E6" w14:textId="68FB562A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I - </w:t>
            </w:r>
            <w:r w:rsidR="00612D6A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I</w:t>
            </w:r>
            <w:r w:rsidR="0031560E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II</w:t>
            </w:r>
          </w:p>
        </w:tc>
      </w:tr>
      <w:tr w:rsidR="00DA29E6" w:rsidRPr="00DA29E6" w14:paraId="3617EBB2" w14:textId="77777777" w:rsidTr="00DA29E6">
        <w:trPr>
          <w:divId w:val="917590784"/>
          <w:trHeight w:val="315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F10EB7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CE5C06" w14:textId="1DF1568E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20</w:t>
            </w:r>
            <w:r w:rsidR="00612D6A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D728C2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D07FB" w14:textId="31ED960B" w:rsidR="00DA29E6" w:rsidRPr="00DA29E6" w:rsidRDefault="0076216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20</w:t>
            </w:r>
            <w:r w:rsidR="00C43537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D728C2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</w:p>
        </w:tc>
      </w:tr>
      <w:tr w:rsidR="00DA29E6" w:rsidRPr="00DA29E6" w14:paraId="0F43ABA4" w14:textId="77777777" w:rsidTr="00DA29E6">
        <w:trPr>
          <w:divId w:val="917590784"/>
          <w:trHeight w:val="66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B9D864" w14:textId="77777777" w:rsidR="00DA29E6" w:rsidRPr="00DA29E6" w:rsidRDefault="004B743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  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>Przychody ze sprzedaży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F4E2B" w14:textId="28114E4E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100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 w:rsidR="00612D6A">
              <w:rPr>
                <w:rFonts w:eastAsia="Times New Roman" w:cs="Arial"/>
                <w:color w:val="000000"/>
                <w:sz w:val="22"/>
                <w:lang w:eastAsia="pl-PL"/>
              </w:rPr>
              <w:t>97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6994B" w14:textId="452DC3BF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32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280</w:t>
            </w:r>
          </w:p>
        </w:tc>
      </w:tr>
      <w:tr w:rsidR="005D0D41" w:rsidRPr="00DA29E6" w14:paraId="46CB9A72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C5A71" w14:textId="77777777" w:rsidR="005D0D41" w:rsidRDefault="004B7436" w:rsidP="005D0D41">
            <w:pPr>
              <w:spacing w:line="240" w:lineRule="auto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 xml:space="preserve">   </w:t>
            </w:r>
            <w:r w:rsidR="005D0D41">
              <w:rPr>
                <w:rFonts w:cs="Arial"/>
                <w:color w:val="000000"/>
                <w:sz w:val="22"/>
              </w:rPr>
              <w:t>Koszty działalności operacyjnej, w tym: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C66CCF" w14:textId="5FA87E2F" w:rsidR="005D0D41" w:rsidRDefault="005D0D41" w:rsidP="005D0D41">
            <w:pPr>
              <w:jc w:val="right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1</w:t>
            </w:r>
            <w:r w:rsidR="00612D6A">
              <w:rPr>
                <w:rFonts w:cs="Arial"/>
                <w:color w:val="000000"/>
                <w:sz w:val="22"/>
              </w:rPr>
              <w:t>1</w:t>
            </w:r>
            <w:r w:rsidR="00486F62">
              <w:rPr>
                <w:rFonts w:cs="Arial"/>
                <w:color w:val="000000"/>
                <w:sz w:val="22"/>
              </w:rPr>
              <w:t>5</w:t>
            </w:r>
            <w:r>
              <w:rPr>
                <w:rFonts w:cs="Arial"/>
                <w:color w:val="000000"/>
                <w:sz w:val="22"/>
              </w:rPr>
              <w:t xml:space="preserve"> </w:t>
            </w:r>
            <w:r w:rsidR="00486F62">
              <w:rPr>
                <w:rFonts w:cs="Arial"/>
                <w:color w:val="000000"/>
                <w:sz w:val="22"/>
              </w:rPr>
              <w:t>458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48E6D0" w14:textId="31243A9F" w:rsidR="005D0D41" w:rsidRDefault="00612D6A" w:rsidP="005D0D41">
            <w:pPr>
              <w:jc w:val="right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2</w:t>
            </w:r>
            <w:r w:rsidR="00486F62">
              <w:rPr>
                <w:rFonts w:cs="Arial"/>
                <w:color w:val="000000"/>
                <w:sz w:val="22"/>
              </w:rPr>
              <w:t>9</w:t>
            </w:r>
            <w:r w:rsidR="005D0D41">
              <w:rPr>
                <w:rFonts w:cs="Arial"/>
                <w:color w:val="000000"/>
                <w:sz w:val="22"/>
              </w:rPr>
              <w:t xml:space="preserve"> </w:t>
            </w:r>
            <w:r w:rsidR="00486F62">
              <w:rPr>
                <w:rFonts w:cs="Arial"/>
                <w:color w:val="000000"/>
                <w:sz w:val="22"/>
              </w:rPr>
              <w:t>425</w:t>
            </w:r>
          </w:p>
        </w:tc>
      </w:tr>
      <w:tr w:rsidR="00102DBA" w:rsidRPr="00102DBA" w14:paraId="1B6C8AA9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BF0DBF0" w14:textId="77777777" w:rsidR="005D0D41" w:rsidRPr="005D0D41" w:rsidRDefault="005D0D41" w:rsidP="005D0D41">
            <w:pPr>
              <w:ind w:firstLineChars="100" w:firstLine="220"/>
              <w:rPr>
                <w:rFonts w:cs="Arial"/>
                <w:i/>
                <w:iCs/>
                <w:color w:val="000000"/>
                <w:sz w:val="22"/>
              </w:rPr>
            </w:pPr>
            <w:r w:rsidRPr="005D0D41">
              <w:rPr>
                <w:rFonts w:cs="Arial"/>
                <w:i/>
                <w:iCs/>
                <w:color w:val="000000"/>
                <w:sz w:val="22"/>
              </w:rPr>
              <w:t>Amortyzacja</w:t>
            </w:r>
          </w:p>
          <w:p w14:paraId="32323578" w14:textId="307742BE" w:rsidR="005D0D41" w:rsidRPr="005D0D41" w:rsidRDefault="00F1559D" w:rsidP="005D0D41">
            <w:pPr>
              <w:rPr>
                <w:rFonts w:cs="Arial"/>
                <w:b/>
                <w:iCs/>
                <w:color w:val="000000"/>
                <w:sz w:val="22"/>
              </w:rPr>
            </w:pPr>
            <w:r>
              <w:rPr>
                <w:rFonts w:cs="Arial"/>
                <w:b/>
                <w:iCs/>
                <w:color w:val="000000"/>
                <w:sz w:val="22"/>
              </w:rPr>
              <w:t>Zysk/</w:t>
            </w:r>
            <w:r w:rsidR="009805FB">
              <w:rPr>
                <w:rFonts w:cs="Arial"/>
                <w:b/>
                <w:iCs/>
                <w:color w:val="000000"/>
                <w:sz w:val="22"/>
              </w:rPr>
              <w:t>Strata</w:t>
            </w:r>
            <w:r w:rsidR="005D0D41" w:rsidRPr="005D0D41">
              <w:rPr>
                <w:rFonts w:cs="Arial"/>
                <w:b/>
                <w:iCs/>
                <w:color w:val="000000"/>
                <w:sz w:val="22"/>
              </w:rPr>
              <w:t xml:space="preserve"> ze sprzedaży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B3A07AC" w14:textId="164A47EA" w:rsidR="005D0D41" w:rsidRDefault="00486F62" w:rsidP="005D0D41">
            <w:pPr>
              <w:jc w:val="right"/>
              <w:rPr>
                <w:rFonts w:cs="Arial"/>
                <w:i/>
                <w:iCs/>
                <w:color w:val="000000"/>
                <w:sz w:val="22"/>
              </w:rPr>
            </w:pPr>
            <w:r>
              <w:rPr>
                <w:rFonts w:cs="Arial"/>
                <w:i/>
                <w:iCs/>
                <w:color w:val="000000"/>
                <w:sz w:val="22"/>
              </w:rPr>
              <w:t>35</w:t>
            </w:r>
            <w:r w:rsidR="005D0D41">
              <w:rPr>
                <w:rFonts w:cs="Arial"/>
                <w:i/>
                <w:iCs/>
                <w:color w:val="000000"/>
                <w:sz w:val="22"/>
              </w:rPr>
              <w:t xml:space="preserve"> </w:t>
            </w:r>
            <w:r>
              <w:rPr>
                <w:rFonts w:cs="Arial"/>
                <w:i/>
                <w:iCs/>
                <w:color w:val="000000"/>
                <w:sz w:val="22"/>
              </w:rPr>
              <w:t>174</w:t>
            </w:r>
          </w:p>
          <w:p w14:paraId="0C452B7A" w14:textId="7CAB615F" w:rsidR="005D0D41" w:rsidRPr="00612D6A" w:rsidRDefault="00612D6A" w:rsidP="005D0D41">
            <w:pPr>
              <w:jc w:val="right"/>
              <w:rPr>
                <w:rFonts w:cs="Arial"/>
                <w:b/>
                <w:iCs/>
                <w:color w:val="FF0000"/>
                <w:sz w:val="22"/>
              </w:rPr>
            </w:pPr>
            <w:r w:rsidRPr="00612D6A">
              <w:rPr>
                <w:rFonts w:cs="Arial"/>
                <w:b/>
                <w:iCs/>
                <w:color w:val="FF0000"/>
                <w:sz w:val="22"/>
              </w:rPr>
              <w:t xml:space="preserve">- </w:t>
            </w:r>
            <w:r w:rsidR="00486F62">
              <w:rPr>
                <w:rFonts w:cs="Arial"/>
                <w:b/>
                <w:iCs/>
                <w:color w:val="FF0000"/>
                <w:sz w:val="22"/>
              </w:rPr>
              <w:t>14</w:t>
            </w:r>
            <w:r w:rsidR="005D0D41" w:rsidRPr="00612D6A">
              <w:rPr>
                <w:rFonts w:cs="Arial"/>
                <w:b/>
                <w:iCs/>
                <w:color w:val="FF0000"/>
                <w:sz w:val="22"/>
              </w:rPr>
              <w:t xml:space="preserve"> </w:t>
            </w:r>
            <w:r w:rsidR="00486F62">
              <w:rPr>
                <w:rFonts w:cs="Arial"/>
                <w:b/>
                <w:iCs/>
                <w:color w:val="FF0000"/>
                <w:sz w:val="22"/>
              </w:rPr>
              <w:t>488</w:t>
            </w:r>
          </w:p>
          <w:p w14:paraId="54A1A091" w14:textId="77777777" w:rsidR="005D0D41" w:rsidRDefault="005D0D41" w:rsidP="005D0D41">
            <w:pPr>
              <w:jc w:val="right"/>
              <w:rPr>
                <w:rFonts w:cs="Arial"/>
                <w:i/>
                <w:iCs/>
                <w:color w:val="000000"/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5799ABD2" w14:textId="542A0949" w:rsidR="005D0D41" w:rsidRPr="00102DBA" w:rsidRDefault="00486F62" w:rsidP="005D0D41">
            <w:pPr>
              <w:jc w:val="right"/>
              <w:rPr>
                <w:rFonts w:cs="Arial"/>
                <w:i/>
                <w:iCs/>
                <w:sz w:val="22"/>
              </w:rPr>
            </w:pPr>
            <w:r w:rsidRPr="00102DBA">
              <w:rPr>
                <w:rFonts w:cs="Arial"/>
                <w:i/>
                <w:iCs/>
                <w:sz w:val="22"/>
              </w:rPr>
              <w:t>8</w:t>
            </w:r>
            <w:r w:rsidR="005D0D41" w:rsidRPr="00102DBA">
              <w:rPr>
                <w:rFonts w:cs="Arial"/>
                <w:i/>
                <w:iCs/>
                <w:sz w:val="22"/>
              </w:rPr>
              <w:t xml:space="preserve"> </w:t>
            </w:r>
            <w:r w:rsidRPr="00102DBA">
              <w:rPr>
                <w:rFonts w:cs="Arial"/>
                <w:i/>
                <w:iCs/>
                <w:sz w:val="22"/>
              </w:rPr>
              <w:t>739</w:t>
            </w:r>
          </w:p>
          <w:p w14:paraId="3D618CA1" w14:textId="583E2F41" w:rsidR="005D0D41" w:rsidRPr="00102DBA" w:rsidRDefault="00486F62" w:rsidP="005D0D41">
            <w:pPr>
              <w:jc w:val="right"/>
              <w:rPr>
                <w:rFonts w:cs="Arial"/>
                <w:b/>
                <w:iCs/>
                <w:sz w:val="22"/>
              </w:rPr>
            </w:pPr>
            <w:r w:rsidRPr="00102DBA">
              <w:rPr>
                <w:rFonts w:cs="Arial"/>
                <w:b/>
                <w:iCs/>
                <w:sz w:val="22"/>
              </w:rPr>
              <w:t>2</w:t>
            </w:r>
            <w:r w:rsidR="005D0D41" w:rsidRPr="00102DBA">
              <w:rPr>
                <w:rFonts w:cs="Arial"/>
                <w:b/>
                <w:iCs/>
                <w:sz w:val="22"/>
              </w:rPr>
              <w:t xml:space="preserve"> </w:t>
            </w:r>
            <w:r w:rsidRPr="00102DBA">
              <w:rPr>
                <w:rFonts w:cs="Arial"/>
                <w:b/>
                <w:iCs/>
                <w:sz w:val="22"/>
              </w:rPr>
              <w:t>855</w:t>
            </w:r>
          </w:p>
          <w:p w14:paraId="625CC132" w14:textId="77777777" w:rsidR="005D0D41" w:rsidRPr="00102DBA" w:rsidRDefault="005D0D41" w:rsidP="005D0D41">
            <w:pPr>
              <w:jc w:val="right"/>
              <w:rPr>
                <w:rFonts w:cs="Arial"/>
                <w:i/>
                <w:iCs/>
                <w:sz w:val="22"/>
              </w:rPr>
            </w:pPr>
          </w:p>
        </w:tc>
      </w:tr>
      <w:tr w:rsidR="00102DBA" w:rsidRPr="00102DBA" w14:paraId="5B265D27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033A9" w14:textId="77777777" w:rsidR="005D0D41" w:rsidRDefault="004B7436" w:rsidP="005D0D41">
            <w:pPr>
              <w:spacing w:line="240" w:lineRule="auto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 xml:space="preserve">    </w:t>
            </w:r>
            <w:r w:rsidR="005D0D41">
              <w:rPr>
                <w:rFonts w:cs="Arial"/>
                <w:color w:val="000000"/>
                <w:sz w:val="22"/>
              </w:rPr>
              <w:t>Pozostałe przychody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AB210" w14:textId="7689C6BF" w:rsidR="005D0D41" w:rsidRDefault="00486F62" w:rsidP="005D0D41">
            <w:pPr>
              <w:jc w:val="right"/>
              <w:rPr>
                <w:rFonts w:cs="Arial"/>
                <w:color w:val="000000"/>
                <w:sz w:val="22"/>
              </w:rPr>
            </w:pPr>
            <w:r>
              <w:rPr>
                <w:rFonts w:cs="Arial"/>
                <w:color w:val="000000"/>
                <w:sz w:val="22"/>
              </w:rPr>
              <w:t>15</w:t>
            </w:r>
            <w:r w:rsidR="005D0D41">
              <w:rPr>
                <w:rFonts w:cs="Arial"/>
                <w:color w:val="000000"/>
                <w:sz w:val="22"/>
              </w:rPr>
              <w:t xml:space="preserve"> </w:t>
            </w:r>
            <w:r>
              <w:rPr>
                <w:rFonts w:cs="Arial"/>
                <w:color w:val="000000"/>
                <w:sz w:val="22"/>
              </w:rPr>
              <w:t>949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DD738" w14:textId="1F70037E" w:rsidR="005D0D41" w:rsidRPr="00102DBA" w:rsidRDefault="00102DBA" w:rsidP="005D0D41">
            <w:pPr>
              <w:jc w:val="right"/>
              <w:rPr>
                <w:rFonts w:cs="Arial"/>
                <w:sz w:val="22"/>
              </w:rPr>
            </w:pPr>
            <w:r w:rsidRPr="00102DBA">
              <w:rPr>
                <w:rFonts w:cs="Arial"/>
                <w:sz w:val="22"/>
              </w:rPr>
              <w:t>2</w:t>
            </w:r>
            <w:r w:rsidR="005D0D41" w:rsidRPr="00102DBA">
              <w:rPr>
                <w:rFonts w:cs="Arial"/>
                <w:sz w:val="22"/>
              </w:rPr>
              <w:t xml:space="preserve"> </w:t>
            </w:r>
            <w:r w:rsidRPr="00102DBA">
              <w:rPr>
                <w:rFonts w:cs="Arial"/>
                <w:sz w:val="22"/>
              </w:rPr>
              <w:t>877</w:t>
            </w:r>
          </w:p>
        </w:tc>
      </w:tr>
      <w:tr w:rsidR="00102DBA" w:rsidRPr="00102DBA" w14:paraId="7D319DA0" w14:textId="77777777" w:rsidTr="005D0D41">
        <w:trPr>
          <w:divId w:val="917590784"/>
          <w:trHeight w:val="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D08AE4" w14:textId="77777777" w:rsidR="005D0D41" w:rsidRPr="005D0D41" w:rsidRDefault="004B7436" w:rsidP="004B743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   </w:t>
            </w:r>
            <w:r w:rsidR="005D0D41" w:rsidRPr="005D0D41">
              <w:rPr>
                <w:rFonts w:eastAsia="Times New Roman" w:cs="Arial"/>
                <w:color w:val="000000"/>
                <w:sz w:val="22"/>
                <w:lang w:eastAsia="pl-PL"/>
              </w:rPr>
              <w:t>Pozostałe koszty operacyjne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D31FC" w14:textId="4819D832" w:rsidR="005D0D41" w:rsidRPr="005D0D41" w:rsidRDefault="005D0D41" w:rsidP="005D0D41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        </w:t>
            </w:r>
            <w:r w:rsidR="00C43537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 w:rsidR="00612D6A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 </w:t>
            </w:r>
            <w:r w:rsidR="00486F62">
              <w:rPr>
                <w:rFonts w:eastAsia="Times New Roman" w:cs="Arial"/>
                <w:color w:val="000000"/>
                <w:sz w:val="22"/>
                <w:lang w:eastAsia="pl-PL"/>
              </w:rPr>
              <w:t>2 001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234C43" w14:textId="7A4CF396" w:rsidR="005D0D41" w:rsidRPr="00102DBA" w:rsidRDefault="005D0D41" w:rsidP="005D0D41">
            <w:pPr>
              <w:spacing w:after="0" w:line="240" w:lineRule="auto"/>
              <w:ind w:firstLineChars="100" w:firstLine="220"/>
              <w:rPr>
                <w:rFonts w:eastAsia="Times New Roman" w:cs="Arial"/>
                <w:sz w:val="22"/>
                <w:lang w:eastAsia="pl-PL"/>
              </w:rPr>
            </w:pPr>
            <w:r w:rsidRPr="00102DBA">
              <w:rPr>
                <w:rFonts w:eastAsia="Times New Roman" w:cs="Arial"/>
                <w:sz w:val="22"/>
                <w:lang w:eastAsia="pl-PL"/>
              </w:rPr>
              <w:t xml:space="preserve">            </w:t>
            </w:r>
            <w:r w:rsidR="00743827" w:rsidRPr="00102DBA">
              <w:rPr>
                <w:rFonts w:eastAsia="Times New Roman" w:cs="Arial"/>
                <w:sz w:val="22"/>
                <w:lang w:eastAsia="pl-PL"/>
              </w:rPr>
              <w:t xml:space="preserve"> </w:t>
            </w:r>
            <w:r w:rsidR="00612D6A" w:rsidRPr="00102DBA">
              <w:rPr>
                <w:rFonts w:eastAsia="Times New Roman" w:cs="Arial"/>
                <w:sz w:val="22"/>
                <w:lang w:eastAsia="pl-PL"/>
              </w:rPr>
              <w:t xml:space="preserve"> </w:t>
            </w:r>
            <w:r w:rsidR="00102DBA" w:rsidRPr="00102DBA">
              <w:rPr>
                <w:rFonts w:eastAsia="Times New Roman" w:cs="Arial"/>
                <w:sz w:val="22"/>
                <w:lang w:eastAsia="pl-PL"/>
              </w:rPr>
              <w:t>114</w:t>
            </w:r>
          </w:p>
        </w:tc>
      </w:tr>
      <w:tr w:rsidR="00102DBA" w:rsidRPr="00102DBA" w14:paraId="442C9F42" w14:textId="77777777" w:rsidTr="00DA29E6">
        <w:trPr>
          <w:divId w:val="917590784"/>
          <w:trHeight w:val="660"/>
        </w:trPr>
        <w:tc>
          <w:tcPr>
            <w:tcW w:w="5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378EF18" w14:textId="2EF53240" w:rsidR="00DA29E6" w:rsidRPr="004B7436" w:rsidRDefault="00F1559D" w:rsidP="004B7436">
            <w:pPr>
              <w:spacing w:after="0" w:line="240" w:lineRule="auto"/>
              <w:rPr>
                <w:rFonts w:eastAsia="Times New Roman" w:cs="Arial"/>
                <w:b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color w:val="000000"/>
                <w:sz w:val="22"/>
                <w:lang w:eastAsia="pl-PL"/>
              </w:rPr>
              <w:t>Zysk/</w:t>
            </w:r>
            <w:r w:rsidR="009805FB">
              <w:rPr>
                <w:rFonts w:eastAsia="Times New Roman" w:cs="Arial"/>
                <w:b/>
                <w:color w:val="000000"/>
                <w:sz w:val="22"/>
                <w:lang w:eastAsia="pl-PL"/>
              </w:rPr>
              <w:t>Strata</w:t>
            </w:r>
            <w:r w:rsidR="00DA29E6" w:rsidRPr="004B7436">
              <w:rPr>
                <w:rFonts w:eastAsia="Times New Roman" w:cs="Arial"/>
                <w:b/>
                <w:color w:val="000000"/>
                <w:sz w:val="22"/>
                <w:lang w:eastAsia="pl-PL"/>
              </w:rPr>
              <w:t xml:space="preserve"> na działalności operacyjnej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179622F" w14:textId="369603E1" w:rsidR="00DA29E6" w:rsidRPr="00486F62" w:rsidRDefault="005D0D41" w:rsidP="005D0D41">
            <w:pPr>
              <w:spacing w:after="0" w:line="240" w:lineRule="auto"/>
              <w:ind w:firstLineChars="100" w:firstLine="221"/>
              <w:rPr>
                <w:rFonts w:eastAsia="Times New Roman" w:cs="Arial"/>
                <w:b/>
                <w:color w:val="FF0000"/>
                <w:sz w:val="22"/>
                <w:lang w:eastAsia="pl-PL"/>
              </w:rPr>
            </w:pPr>
            <w:r w:rsidRPr="00486F62">
              <w:rPr>
                <w:rFonts w:eastAsia="Times New Roman" w:cs="Arial"/>
                <w:b/>
                <w:color w:val="FF0000"/>
                <w:sz w:val="22"/>
                <w:lang w:eastAsia="pl-PL"/>
              </w:rPr>
              <w:t xml:space="preserve">          </w:t>
            </w:r>
            <w:r w:rsidR="00486F62" w:rsidRPr="00486F62">
              <w:rPr>
                <w:rFonts w:eastAsia="Times New Roman" w:cs="Arial"/>
                <w:b/>
                <w:color w:val="FF0000"/>
                <w:sz w:val="22"/>
                <w:lang w:eastAsia="pl-PL"/>
              </w:rPr>
              <w:t xml:space="preserve"> </w:t>
            </w:r>
            <w:r w:rsidR="00612D6A" w:rsidRPr="00486F62">
              <w:rPr>
                <w:rFonts w:eastAsia="Times New Roman" w:cs="Arial"/>
                <w:b/>
                <w:color w:val="FF0000"/>
                <w:sz w:val="22"/>
                <w:lang w:eastAsia="pl-PL"/>
              </w:rPr>
              <w:t xml:space="preserve"> </w:t>
            </w:r>
            <w:r w:rsidR="00486F62" w:rsidRPr="00486F62">
              <w:rPr>
                <w:rFonts w:eastAsia="Times New Roman" w:cs="Arial"/>
                <w:b/>
                <w:color w:val="FF0000"/>
                <w:sz w:val="22"/>
                <w:lang w:eastAsia="pl-PL"/>
              </w:rPr>
              <w:t>-</w:t>
            </w:r>
            <w:r w:rsidR="00DA29E6" w:rsidRPr="00486F62">
              <w:rPr>
                <w:rFonts w:eastAsia="Times New Roman" w:cs="Arial"/>
                <w:b/>
                <w:color w:val="FF0000"/>
                <w:sz w:val="22"/>
                <w:lang w:eastAsia="pl-PL"/>
              </w:rPr>
              <w:t xml:space="preserve"> </w:t>
            </w:r>
            <w:r w:rsidR="00612D6A" w:rsidRPr="00486F62">
              <w:rPr>
                <w:rFonts w:eastAsia="Times New Roman" w:cs="Arial"/>
                <w:b/>
                <w:color w:val="FF0000"/>
                <w:sz w:val="22"/>
                <w:lang w:eastAsia="pl-PL"/>
              </w:rPr>
              <w:t>5</w:t>
            </w:r>
            <w:r w:rsidR="00486F62" w:rsidRPr="00486F62">
              <w:rPr>
                <w:rFonts w:eastAsia="Times New Roman" w:cs="Arial"/>
                <w:b/>
                <w:color w:val="FF0000"/>
                <w:sz w:val="22"/>
                <w:lang w:eastAsia="pl-PL"/>
              </w:rPr>
              <w:t>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8B85F4C" w14:textId="74BA308D" w:rsidR="00DA29E6" w:rsidRPr="00102DBA" w:rsidRDefault="005D0D41" w:rsidP="005D0D41">
            <w:pPr>
              <w:spacing w:after="0" w:line="240" w:lineRule="auto"/>
              <w:ind w:firstLineChars="100" w:firstLine="221"/>
              <w:rPr>
                <w:rFonts w:eastAsia="Times New Roman" w:cs="Arial"/>
                <w:b/>
                <w:sz w:val="22"/>
                <w:lang w:eastAsia="pl-PL"/>
              </w:rPr>
            </w:pPr>
            <w:r w:rsidRPr="00102DBA">
              <w:rPr>
                <w:rFonts w:eastAsia="Times New Roman" w:cs="Arial"/>
                <w:b/>
                <w:sz w:val="22"/>
                <w:lang w:eastAsia="pl-PL"/>
              </w:rPr>
              <w:t xml:space="preserve">     </w:t>
            </w:r>
            <w:r w:rsidR="00102DBA" w:rsidRPr="00102DBA">
              <w:rPr>
                <w:rFonts w:eastAsia="Times New Roman" w:cs="Arial"/>
                <w:b/>
                <w:sz w:val="22"/>
                <w:lang w:eastAsia="pl-PL"/>
              </w:rPr>
              <w:t xml:space="preserve">    </w:t>
            </w:r>
            <w:r w:rsidRPr="00102DBA">
              <w:rPr>
                <w:rFonts w:eastAsia="Times New Roman" w:cs="Arial"/>
                <w:b/>
                <w:sz w:val="22"/>
                <w:lang w:eastAsia="pl-PL"/>
              </w:rPr>
              <w:t xml:space="preserve">   </w:t>
            </w:r>
            <w:r w:rsidR="00102DBA" w:rsidRPr="00102DBA">
              <w:rPr>
                <w:rFonts w:eastAsia="Times New Roman" w:cs="Arial"/>
                <w:b/>
                <w:sz w:val="22"/>
                <w:lang w:eastAsia="pl-PL"/>
              </w:rPr>
              <w:t>5</w:t>
            </w:r>
            <w:r w:rsidR="00C05E23" w:rsidRPr="00102DBA">
              <w:rPr>
                <w:rFonts w:eastAsia="Times New Roman" w:cs="Arial"/>
                <w:b/>
                <w:sz w:val="22"/>
                <w:lang w:eastAsia="pl-PL"/>
              </w:rPr>
              <w:t xml:space="preserve"> </w:t>
            </w:r>
            <w:r w:rsidR="00102DBA" w:rsidRPr="00102DBA">
              <w:rPr>
                <w:rFonts w:eastAsia="Times New Roman" w:cs="Arial"/>
                <w:b/>
                <w:sz w:val="22"/>
                <w:lang w:eastAsia="pl-PL"/>
              </w:rPr>
              <w:t>618</w:t>
            </w:r>
          </w:p>
        </w:tc>
      </w:tr>
      <w:tr w:rsidR="00DA29E6" w:rsidRPr="00DA29E6" w14:paraId="53420CEE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E6723D" w14:textId="77777777" w:rsidR="00DA29E6" w:rsidRPr="00DA29E6" w:rsidRDefault="004B7436" w:rsidP="004B743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   P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>rzychody finansowe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98CC9" w14:textId="01FF9124" w:rsidR="00DA29E6" w:rsidRPr="00DA29E6" w:rsidRDefault="00C43537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5</w:t>
            </w:r>
            <w:r w:rsidR="00486F62">
              <w:rPr>
                <w:rFonts w:eastAsia="Times New Roman" w:cs="Arial"/>
                <w:color w:val="000000"/>
                <w:sz w:val="22"/>
                <w:lang w:eastAsia="pl-PL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AFA53" w14:textId="7765A4FE" w:rsidR="00DA29E6" w:rsidRPr="00DA29E6" w:rsidRDefault="00102DBA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176</w:t>
            </w:r>
          </w:p>
        </w:tc>
      </w:tr>
      <w:tr w:rsidR="00DA29E6" w:rsidRPr="00DA29E6" w14:paraId="4D0741E5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6EAF1" w14:textId="77777777" w:rsidR="00DA29E6" w:rsidRPr="00DA29E6" w:rsidRDefault="00DA29E6" w:rsidP="00DA29E6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Koszty finansowe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FE948" w14:textId="44AFCAF2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1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845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C53ECD" w14:textId="36D3A3B9" w:rsidR="00DA29E6" w:rsidRPr="00DA29E6" w:rsidRDefault="00612D6A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1</w:t>
            </w:r>
            <w:r w:rsidR="00102DBA">
              <w:rPr>
                <w:rFonts w:eastAsia="Times New Roman" w:cs="Arial"/>
                <w:color w:val="000000"/>
                <w:sz w:val="22"/>
                <w:lang w:eastAsia="pl-PL"/>
              </w:rPr>
              <w:t>6</w:t>
            </w:r>
          </w:p>
        </w:tc>
      </w:tr>
      <w:tr w:rsidR="00DA29E6" w:rsidRPr="003E23B8" w14:paraId="7532E235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A77DF1C" w14:textId="3DB079CB" w:rsidR="00DA29E6" w:rsidRPr="00DA29E6" w:rsidRDefault="00F1559D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Zysk/</w:t>
            </w:r>
            <w:r w:rsidR="009805FB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Strata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przed opodatkowaniem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53B704BF" w14:textId="4BD09257" w:rsidR="00DA29E6" w:rsidRPr="00486F62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</w:pPr>
            <w:r w:rsidRPr="00486F62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-2 327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F3DE97B" w14:textId="12E5BFE9" w:rsidR="00DA29E6" w:rsidRPr="00102DBA" w:rsidRDefault="00102DB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>5</w:t>
            </w:r>
            <w:r w:rsidR="00DA29E6"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>778</w:t>
            </w:r>
          </w:p>
        </w:tc>
      </w:tr>
      <w:tr w:rsidR="00DA29E6" w:rsidRPr="00DA29E6" w14:paraId="55A08444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1CF2E1" w14:textId="77777777" w:rsidR="00DA29E6" w:rsidRPr="00DA29E6" w:rsidRDefault="00DA29E6" w:rsidP="00DA29E6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Podatek dochodowy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9E83AC" w14:textId="58CA6822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109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E2079" w14:textId="46A08503" w:rsidR="00DA29E6" w:rsidRPr="00102DBA" w:rsidRDefault="00102DBA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102DBA">
              <w:rPr>
                <w:rFonts w:eastAsia="Times New Roman" w:cs="Arial"/>
                <w:sz w:val="22"/>
                <w:lang w:eastAsia="pl-PL"/>
              </w:rPr>
              <w:t>1 041</w:t>
            </w:r>
          </w:p>
        </w:tc>
      </w:tr>
      <w:tr w:rsidR="00DA29E6" w:rsidRPr="00DA29E6" w14:paraId="055A6A62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9FF1B65" w14:textId="5163AD07" w:rsidR="00DA29E6" w:rsidRPr="00DA29E6" w:rsidRDefault="00F1559D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Zysk/</w:t>
            </w:r>
            <w:r w:rsidR="009805FB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Strata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netto z działalności kontynuowanej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ACA9A61" w14:textId="20F0843C" w:rsidR="00DA29E6" w:rsidRPr="00DA29E6" w:rsidRDefault="00612D6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612D6A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-</w:t>
            </w:r>
            <w:r w:rsidR="00486F62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2</w:t>
            </w:r>
            <w:r w:rsidRPr="00612D6A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 </w:t>
            </w:r>
            <w:r w:rsidR="00486F62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436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99146EA" w14:textId="75A73214" w:rsidR="00DA29E6" w:rsidRPr="00102DBA" w:rsidRDefault="00102DB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>4</w:t>
            </w:r>
            <w:r w:rsidR="00612D6A"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>737</w:t>
            </w:r>
          </w:p>
        </w:tc>
      </w:tr>
      <w:tr w:rsidR="00DA29E6" w:rsidRPr="00DA29E6" w14:paraId="477DE313" w14:textId="77777777" w:rsidTr="00DA29E6">
        <w:trPr>
          <w:divId w:val="917590784"/>
          <w:trHeight w:val="660"/>
        </w:trPr>
        <w:tc>
          <w:tcPr>
            <w:tcW w:w="5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8AFF03D" w14:textId="5E434D6A" w:rsidR="00DA29E6" w:rsidRPr="00DA29E6" w:rsidRDefault="00F1559D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Zysk/</w:t>
            </w:r>
            <w:r w:rsidR="009805FB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Strata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netto za okres sprawozdawczy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0A04EAC" w14:textId="5986A332" w:rsidR="00DA29E6" w:rsidRPr="00612D6A" w:rsidRDefault="00612D6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</w:pPr>
            <w:r w:rsidRPr="00612D6A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-</w:t>
            </w:r>
            <w:r w:rsidR="00486F62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2</w:t>
            </w:r>
            <w:r w:rsidRPr="00612D6A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 </w:t>
            </w:r>
            <w:r w:rsidR="00486F62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436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0F6CF5C" w14:textId="6E7663F2" w:rsidR="00DA29E6" w:rsidRPr="00102DBA" w:rsidRDefault="00102DB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>4</w:t>
            </w:r>
            <w:r w:rsidR="00612D6A"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>737</w:t>
            </w:r>
          </w:p>
        </w:tc>
      </w:tr>
      <w:tr w:rsidR="00DA29E6" w:rsidRPr="00DA29E6" w14:paraId="452DACE7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D240C" w14:textId="77777777" w:rsidR="00DA29E6" w:rsidRPr="00DA29E6" w:rsidRDefault="00DA29E6" w:rsidP="00DA29E6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Pozostałe całkowite dochody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CB986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6295D" w14:textId="77777777" w:rsidR="00DA29E6" w:rsidRPr="00102DBA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102DBA">
              <w:rPr>
                <w:rFonts w:eastAsia="Times New Roman" w:cs="Arial"/>
                <w:sz w:val="22"/>
                <w:lang w:eastAsia="pl-PL"/>
              </w:rPr>
              <w:t>0</w:t>
            </w:r>
          </w:p>
        </w:tc>
      </w:tr>
      <w:tr w:rsidR="00DA29E6" w:rsidRPr="00DA29E6" w14:paraId="076EE5D7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44EE4C6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Całkowite dochody ogółem za okres sprawozdawczy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1AB4503" w14:textId="03BBC88D" w:rsidR="00DA29E6" w:rsidRPr="00612D6A" w:rsidRDefault="00612D6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</w:pPr>
            <w:r w:rsidRPr="00612D6A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-</w:t>
            </w:r>
            <w:r w:rsidR="00486F62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2</w:t>
            </w:r>
            <w:r w:rsidRPr="00612D6A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 </w:t>
            </w:r>
            <w:r w:rsidR="00486F62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436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2837011" w14:textId="10C3E40C" w:rsidR="00DA29E6" w:rsidRPr="00102DBA" w:rsidRDefault="00102DB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>4</w:t>
            </w:r>
            <w:r w:rsidR="00612D6A"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 w:rsidRPr="00102DBA">
              <w:rPr>
                <w:rFonts w:eastAsia="Times New Roman" w:cs="Arial"/>
                <w:b/>
                <w:bCs/>
                <w:sz w:val="22"/>
                <w:lang w:eastAsia="pl-PL"/>
              </w:rPr>
              <w:t>737</w:t>
            </w:r>
          </w:p>
        </w:tc>
      </w:tr>
      <w:tr w:rsidR="00DA29E6" w:rsidRPr="00DA29E6" w14:paraId="110B0CF3" w14:textId="77777777" w:rsidTr="00DA29E6">
        <w:trPr>
          <w:divId w:val="917590784"/>
          <w:trHeight w:val="799"/>
        </w:trPr>
        <w:tc>
          <w:tcPr>
            <w:tcW w:w="5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4741C49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WSKAŹNIKI: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356DE950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549C7395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 </w:t>
            </w:r>
          </w:p>
        </w:tc>
      </w:tr>
      <w:tr w:rsidR="00DA29E6" w:rsidRPr="00DA29E6" w14:paraId="16E62B1E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FC7661" w14:textId="77777777" w:rsidR="00DA29E6" w:rsidRPr="00DA29E6" w:rsidRDefault="00DA29E6" w:rsidP="00DA29E6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ROA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56589B" w14:textId="164AAF0B" w:rsidR="00DA29E6" w:rsidRPr="00486F62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486F62">
              <w:rPr>
                <w:rFonts w:eastAsia="Times New Roman" w:cs="Arial"/>
                <w:color w:val="FF0000"/>
                <w:sz w:val="22"/>
                <w:lang w:eastAsia="pl-PL"/>
              </w:rPr>
              <w:t>-</w:t>
            </w:r>
            <w:r w:rsidR="00612D6A" w:rsidRPr="00486F62">
              <w:rPr>
                <w:rFonts w:eastAsia="Times New Roman" w:cs="Arial"/>
                <w:color w:val="FF0000"/>
                <w:sz w:val="22"/>
                <w:lang w:eastAsia="pl-PL"/>
              </w:rPr>
              <w:t>0</w:t>
            </w:r>
            <w:r w:rsidR="00C43537" w:rsidRPr="00486F62">
              <w:rPr>
                <w:rFonts w:eastAsia="Times New Roman" w:cs="Arial"/>
                <w:color w:val="FF0000"/>
                <w:sz w:val="22"/>
                <w:lang w:eastAsia="pl-PL"/>
              </w:rPr>
              <w:t>,</w:t>
            </w:r>
            <w:r w:rsidRPr="00486F62">
              <w:rPr>
                <w:rFonts w:eastAsia="Times New Roman" w:cs="Arial"/>
                <w:color w:val="FF0000"/>
                <w:sz w:val="22"/>
                <w:lang w:eastAsia="pl-PL"/>
              </w:rPr>
              <w:t>3</w:t>
            </w:r>
            <w:r w:rsidR="00612D6A" w:rsidRPr="00486F62">
              <w:rPr>
                <w:rFonts w:eastAsia="Times New Roman" w:cs="Arial"/>
                <w:color w:val="FF0000"/>
                <w:sz w:val="22"/>
                <w:lang w:eastAsia="pl-PL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920567" w14:textId="5CF6B26B" w:rsidR="00DA29E6" w:rsidRPr="00486F62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486F62">
              <w:rPr>
                <w:rFonts w:eastAsia="Times New Roman" w:cs="Arial"/>
                <w:sz w:val="22"/>
                <w:lang w:eastAsia="pl-PL"/>
              </w:rPr>
              <w:t>0</w:t>
            </w:r>
            <w:r w:rsidR="00DA29E6" w:rsidRPr="00486F62">
              <w:rPr>
                <w:rFonts w:eastAsia="Times New Roman" w:cs="Arial"/>
                <w:sz w:val="22"/>
                <w:lang w:eastAsia="pl-PL"/>
              </w:rPr>
              <w:t>,</w:t>
            </w:r>
            <w:r w:rsidRPr="00486F62">
              <w:rPr>
                <w:rFonts w:eastAsia="Times New Roman" w:cs="Arial"/>
                <w:sz w:val="22"/>
                <w:lang w:eastAsia="pl-PL"/>
              </w:rPr>
              <w:t>57</w:t>
            </w:r>
          </w:p>
        </w:tc>
      </w:tr>
      <w:tr w:rsidR="00DA29E6" w:rsidRPr="00DA29E6" w14:paraId="535D96AE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10EA8E" w14:textId="77777777" w:rsidR="00DA29E6" w:rsidRPr="00DA29E6" w:rsidRDefault="00DA29E6" w:rsidP="00DA29E6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ROE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2F617" w14:textId="513A6EEF" w:rsidR="00DA29E6" w:rsidRPr="00486F62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486F62">
              <w:rPr>
                <w:rFonts w:eastAsia="Times New Roman" w:cs="Arial"/>
                <w:color w:val="FF0000"/>
                <w:sz w:val="22"/>
                <w:lang w:eastAsia="pl-PL"/>
              </w:rPr>
              <w:t>-</w:t>
            </w:r>
            <w:r w:rsidR="00612D6A" w:rsidRPr="00486F62">
              <w:rPr>
                <w:rFonts w:eastAsia="Times New Roman" w:cs="Arial"/>
                <w:color w:val="FF0000"/>
                <w:sz w:val="22"/>
                <w:lang w:eastAsia="pl-PL"/>
              </w:rPr>
              <w:t>0</w:t>
            </w:r>
            <w:r w:rsidR="00DA29E6" w:rsidRPr="00486F62">
              <w:rPr>
                <w:rFonts w:eastAsia="Times New Roman" w:cs="Arial"/>
                <w:color w:val="FF0000"/>
                <w:sz w:val="22"/>
                <w:lang w:eastAsia="pl-PL"/>
              </w:rPr>
              <w:t>,</w:t>
            </w:r>
            <w:r w:rsidRPr="00486F62">
              <w:rPr>
                <w:rFonts w:eastAsia="Times New Roman" w:cs="Arial"/>
                <w:color w:val="FF0000"/>
                <w:sz w:val="22"/>
                <w:lang w:eastAsia="pl-PL"/>
              </w:rPr>
              <w:t>64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7CC83" w14:textId="20DD33EC" w:rsidR="00DA29E6" w:rsidRPr="00486F62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486F62">
              <w:rPr>
                <w:rFonts w:eastAsia="Times New Roman" w:cs="Arial"/>
                <w:sz w:val="22"/>
                <w:lang w:eastAsia="pl-PL"/>
              </w:rPr>
              <w:t>1</w:t>
            </w:r>
            <w:r w:rsidR="00DA29E6" w:rsidRPr="00486F62">
              <w:rPr>
                <w:rFonts w:eastAsia="Times New Roman" w:cs="Arial"/>
                <w:sz w:val="22"/>
                <w:lang w:eastAsia="pl-PL"/>
              </w:rPr>
              <w:t>,</w:t>
            </w:r>
            <w:r w:rsidRPr="00486F62">
              <w:rPr>
                <w:rFonts w:eastAsia="Times New Roman" w:cs="Arial"/>
                <w:sz w:val="22"/>
                <w:lang w:eastAsia="pl-PL"/>
              </w:rPr>
              <w:t>24</w:t>
            </w:r>
          </w:p>
        </w:tc>
      </w:tr>
      <w:tr w:rsidR="00DA29E6" w:rsidRPr="00DA29E6" w14:paraId="0A21C7D1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A69ED" w14:textId="77777777" w:rsidR="00DA29E6" w:rsidRPr="00DA29E6" w:rsidRDefault="00DA29E6" w:rsidP="00DA29E6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ROS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E8556" w14:textId="44AD89EC" w:rsidR="00DA29E6" w:rsidRPr="00486F62" w:rsidRDefault="00612D6A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486F62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- </w:t>
            </w:r>
            <w:r w:rsidR="00486F62" w:rsidRPr="00486F62">
              <w:rPr>
                <w:rFonts w:eastAsia="Times New Roman" w:cs="Arial"/>
                <w:color w:val="FF0000"/>
                <w:sz w:val="22"/>
                <w:lang w:eastAsia="pl-PL"/>
              </w:rPr>
              <w:t>2</w:t>
            </w:r>
            <w:r w:rsidR="00DA29E6" w:rsidRPr="00486F62">
              <w:rPr>
                <w:rFonts w:eastAsia="Times New Roman" w:cs="Arial"/>
                <w:color w:val="FF0000"/>
                <w:sz w:val="22"/>
                <w:lang w:eastAsia="pl-PL"/>
              </w:rPr>
              <w:t>,</w:t>
            </w:r>
            <w:r w:rsidR="00486F62" w:rsidRPr="00486F62">
              <w:rPr>
                <w:rFonts w:eastAsia="Times New Roman" w:cs="Arial"/>
                <w:color w:val="FF0000"/>
                <w:sz w:val="22"/>
                <w:lang w:eastAsia="pl-PL"/>
              </w:rPr>
              <w:t>41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FDFEB8" w14:textId="0F479C1F" w:rsidR="00DA29E6" w:rsidRPr="00486F62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486F62">
              <w:rPr>
                <w:rFonts w:eastAsia="Times New Roman" w:cs="Arial"/>
                <w:sz w:val="22"/>
                <w:lang w:eastAsia="pl-PL"/>
              </w:rPr>
              <w:t>14</w:t>
            </w:r>
            <w:r w:rsidR="00DA29E6" w:rsidRPr="00486F62">
              <w:rPr>
                <w:rFonts w:eastAsia="Times New Roman" w:cs="Arial"/>
                <w:sz w:val="22"/>
                <w:lang w:eastAsia="pl-PL"/>
              </w:rPr>
              <w:t>,</w:t>
            </w:r>
            <w:r w:rsidRPr="00486F62">
              <w:rPr>
                <w:rFonts w:eastAsia="Times New Roman" w:cs="Arial"/>
                <w:sz w:val="22"/>
                <w:lang w:eastAsia="pl-PL"/>
              </w:rPr>
              <w:t>67</w:t>
            </w:r>
          </w:p>
        </w:tc>
      </w:tr>
      <w:tr w:rsidR="00DA29E6" w:rsidRPr="00DA29E6" w14:paraId="5A9526D4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FB50DA" w14:textId="77777777" w:rsidR="00DA29E6" w:rsidRPr="00DA29E6" w:rsidRDefault="00DA29E6" w:rsidP="00DA29E6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Zadłużenie ogółem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599050" w14:textId="31705AD2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34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69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23416" w14:textId="66292BC6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35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43</w:t>
            </w:r>
          </w:p>
        </w:tc>
      </w:tr>
      <w:tr w:rsidR="00DA29E6" w:rsidRPr="00DA29E6" w14:paraId="2D3B9C65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F7001" w14:textId="77777777" w:rsidR="00DA29E6" w:rsidRPr="00DA29E6" w:rsidRDefault="00DA29E6" w:rsidP="00DA29E6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Zadłużenie kapitału własnego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899CD" w14:textId="3E317C1A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75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49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1133C" w14:textId="289A2DCB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77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29</w:t>
            </w:r>
          </w:p>
        </w:tc>
      </w:tr>
      <w:tr w:rsidR="00DA29E6" w:rsidRPr="00DA29E6" w14:paraId="308E0F24" w14:textId="77777777" w:rsidTr="00DA29E6">
        <w:trPr>
          <w:divId w:val="917590784"/>
          <w:trHeight w:val="402"/>
        </w:trPr>
        <w:tc>
          <w:tcPr>
            <w:tcW w:w="5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2EB9FFD" w14:textId="522E5923" w:rsidR="00DA29E6" w:rsidRPr="00DA29E6" w:rsidRDefault="00DA29E6" w:rsidP="00DA29E6">
            <w:pPr>
              <w:spacing w:after="0" w:line="240" w:lineRule="auto"/>
              <w:ind w:firstLineChars="100" w:firstLine="220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Zadłużenie długoterminowe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46589D3" w14:textId="2466ED90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58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665201F" w14:textId="058BF974" w:rsidR="00DA29E6" w:rsidRPr="00DA29E6" w:rsidRDefault="00486F62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65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19</w:t>
            </w:r>
          </w:p>
        </w:tc>
      </w:tr>
      <w:tr w:rsidR="00DA29E6" w:rsidRPr="00DA29E6" w14:paraId="58310F93" w14:textId="77777777" w:rsidTr="00DA29E6">
        <w:trPr>
          <w:divId w:val="917590784"/>
          <w:trHeight w:val="402"/>
        </w:trPr>
        <w:tc>
          <w:tcPr>
            <w:tcW w:w="8980" w:type="dxa"/>
            <w:gridSpan w:val="3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7B5A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i/>
                <w:iCs/>
                <w:color w:val="A6A6A6"/>
                <w:sz w:val="18"/>
                <w:szCs w:val="18"/>
                <w:lang w:eastAsia="pl-PL"/>
              </w:rPr>
            </w:pPr>
            <w:r w:rsidRPr="00DA29E6">
              <w:rPr>
                <w:rFonts w:eastAsia="Times New Roman" w:cs="Arial"/>
                <w:i/>
                <w:iCs/>
                <w:color w:val="A6A6A6"/>
                <w:sz w:val="18"/>
                <w:szCs w:val="18"/>
                <w:lang w:eastAsia="pl-PL"/>
              </w:rPr>
              <w:lastRenderedPageBreak/>
              <w:t>Kwoty zostały zaprezentowane w tysiącach PLN</w:t>
            </w:r>
          </w:p>
        </w:tc>
      </w:tr>
    </w:tbl>
    <w:p w14:paraId="6D2F6BEB" w14:textId="77777777" w:rsidR="00D73408" w:rsidRDefault="00EC7D6F" w:rsidP="00D21573">
      <w:pPr>
        <w:pStyle w:val="Nagwek1"/>
        <w:rPr>
          <w:rStyle w:val="A1"/>
          <w:rFonts w:ascii="Arial" w:hAnsi="Arial" w:cs="Arial"/>
          <w:b/>
          <w:sz w:val="24"/>
          <w:szCs w:val="24"/>
        </w:rPr>
      </w:pPr>
      <w:r>
        <w:rPr>
          <w:rFonts w:eastAsia="Calibri"/>
          <w:w w:val="106"/>
        </w:rPr>
        <w:fldChar w:fldCharType="end"/>
      </w:r>
      <w:r w:rsidR="00D87C54" w:rsidRPr="00B359C4">
        <w:rPr>
          <w:rStyle w:val="A1"/>
          <w:rFonts w:ascii="Arial" w:hAnsi="Arial" w:cs="Arial"/>
          <w:b/>
          <w:sz w:val="24"/>
          <w:szCs w:val="24"/>
        </w:rPr>
        <w:t>Port Lotniczy Gdańsk Spółka z Ograniczoną Odpowiedzialnością</w:t>
      </w:r>
      <w:bookmarkStart w:id="3" w:name="_Toc430695257"/>
    </w:p>
    <w:p w14:paraId="4F4BF754" w14:textId="77777777" w:rsidR="00DA29E6" w:rsidRDefault="001E07A5" w:rsidP="00E36E43">
      <w:pPr>
        <w:spacing w:line="240" w:lineRule="auto"/>
        <w:ind w:right="17"/>
        <w:jc w:val="both"/>
        <w:outlineLvl w:val="0"/>
        <w:rPr>
          <w:rFonts w:asciiTheme="minorHAnsi" w:hAnsiTheme="minorHAnsi"/>
          <w:sz w:val="22"/>
        </w:rPr>
      </w:pPr>
      <w:r>
        <w:rPr>
          <w:szCs w:val="24"/>
        </w:rPr>
        <w:t>Kwartalne</w:t>
      </w:r>
      <w:r w:rsidR="00D87C54" w:rsidRPr="00C95136">
        <w:rPr>
          <w:szCs w:val="24"/>
        </w:rPr>
        <w:t xml:space="preserve"> skrócone sprawozdanie z </w:t>
      </w:r>
      <w:r w:rsidR="00C447DC" w:rsidRPr="00C95136">
        <w:rPr>
          <w:szCs w:val="24"/>
        </w:rPr>
        <w:t>przepływów pienię</w:t>
      </w:r>
      <w:r w:rsidR="00632D9E" w:rsidRPr="00C95136">
        <w:rPr>
          <w:szCs w:val="24"/>
        </w:rPr>
        <w:t>żnych</w:t>
      </w:r>
      <w:bookmarkEnd w:id="3"/>
      <w:r w:rsidR="00EC7D6F">
        <w:rPr>
          <w:rFonts w:cs="Arial"/>
          <w:b/>
          <w:color w:val="221E1F"/>
          <w:szCs w:val="24"/>
        </w:rPr>
        <w:fldChar w:fldCharType="begin"/>
      </w:r>
      <w:r w:rsidR="00EC7D6F">
        <w:rPr>
          <w:rFonts w:cs="Arial"/>
          <w:b/>
          <w:color w:val="221E1F"/>
          <w:szCs w:val="24"/>
        </w:rPr>
        <w:instrText xml:space="preserve"> LINK </w:instrText>
      </w:r>
      <w:r w:rsidR="00DA29E6">
        <w:rPr>
          <w:rFonts w:cs="Arial"/>
          <w:b/>
          <w:color w:val="221E1F"/>
          <w:szCs w:val="24"/>
        </w:rPr>
        <w:instrText xml:space="preserve">Excel.Sheet.12 "\\\\izolda\\HomeDirs\\b.modlinska\\Sprawozadania kwartalne\\Sprawozdanie 2016_Q4.xlsx" Przepływy!W1K1:W29K3 </w:instrText>
      </w:r>
      <w:r w:rsidR="00EC7D6F">
        <w:rPr>
          <w:rFonts w:cs="Arial"/>
          <w:b/>
          <w:color w:val="221E1F"/>
          <w:szCs w:val="24"/>
        </w:rPr>
        <w:instrText xml:space="preserve">\a \f 4 \h </w:instrText>
      </w:r>
      <w:r w:rsidR="00C87391">
        <w:rPr>
          <w:rFonts w:cs="Arial"/>
          <w:b/>
          <w:color w:val="221E1F"/>
          <w:szCs w:val="24"/>
        </w:rPr>
        <w:instrText xml:space="preserve"> \* MERGEFORMAT </w:instrText>
      </w:r>
      <w:r w:rsidR="00EC7D6F">
        <w:rPr>
          <w:rFonts w:cs="Arial"/>
          <w:b/>
          <w:color w:val="221E1F"/>
          <w:szCs w:val="24"/>
        </w:rPr>
        <w:fldChar w:fldCharType="separate"/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1520"/>
        <w:gridCol w:w="1520"/>
      </w:tblGrid>
      <w:tr w:rsidR="00DA29E6" w:rsidRPr="00DA29E6" w14:paraId="1901B13F" w14:textId="77777777" w:rsidTr="00DA29E6">
        <w:trPr>
          <w:divId w:val="1122845371"/>
          <w:trHeight w:val="285"/>
        </w:trPr>
        <w:tc>
          <w:tcPr>
            <w:tcW w:w="58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5C2D27" w14:textId="77777777" w:rsidR="00DA29E6" w:rsidRPr="00DA29E6" w:rsidRDefault="00DA29E6" w:rsidP="00DA29E6">
            <w:pPr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D10A0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I - XII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3B3B3" w14:textId="52B02329" w:rsidR="00DA29E6" w:rsidRPr="00DA29E6" w:rsidRDefault="005F4E6D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I - </w:t>
            </w:r>
            <w:r w:rsidR="003E23B8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I</w:t>
            </w:r>
            <w:r w:rsidR="0031560E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II</w:t>
            </w:r>
          </w:p>
        </w:tc>
      </w:tr>
      <w:tr w:rsidR="00DA29E6" w:rsidRPr="00DA29E6" w14:paraId="0CDEC6C5" w14:textId="77777777" w:rsidTr="00770110">
        <w:trPr>
          <w:divId w:val="1122845371"/>
          <w:trHeight w:val="173"/>
        </w:trPr>
        <w:tc>
          <w:tcPr>
            <w:tcW w:w="58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981D8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F73202" w14:textId="1C43248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20</w:t>
            </w:r>
            <w:r w:rsidR="003E23B8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D728C2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4637FD" w14:textId="7A379426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20</w:t>
            </w:r>
            <w:r w:rsidR="00DB06B4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D728C2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</w:p>
        </w:tc>
      </w:tr>
      <w:tr w:rsidR="00DA29E6" w:rsidRPr="00DA29E6" w14:paraId="3E274DEE" w14:textId="77777777" w:rsidTr="00DA29E6">
        <w:trPr>
          <w:divId w:val="1122845371"/>
          <w:trHeight w:val="315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7C2F95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DZIAŁALNOŚĆ OPERACYJNA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3A53EE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B27B0C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</w:tr>
      <w:tr w:rsidR="00773A80" w:rsidRPr="00773A80" w14:paraId="36A6C79E" w14:textId="77777777" w:rsidTr="00DA29E6">
        <w:trPr>
          <w:divId w:val="1122845371"/>
          <w:trHeight w:val="33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E583BF" w14:textId="6AD97464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Zysk</w:t>
            </w:r>
            <w:r w:rsidR="00F1559D">
              <w:rPr>
                <w:rFonts w:eastAsia="Times New Roman" w:cs="Arial"/>
                <w:color w:val="000000"/>
                <w:sz w:val="22"/>
                <w:lang w:eastAsia="pl-PL"/>
              </w:rPr>
              <w:t>/Strata</w:t>
            </w: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netto za okres sprawozdawczy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BF985" w14:textId="6CC66BD6" w:rsidR="00DA29E6" w:rsidRPr="003E23B8" w:rsidRDefault="003E23B8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3E23B8">
              <w:rPr>
                <w:rFonts w:eastAsia="Times New Roman" w:cs="Arial"/>
                <w:color w:val="FF0000"/>
                <w:sz w:val="22"/>
                <w:lang w:eastAsia="pl-PL"/>
              </w:rPr>
              <w:t>-</w:t>
            </w:r>
            <w:r w:rsidR="005C7989">
              <w:rPr>
                <w:rFonts w:eastAsia="Times New Roman" w:cs="Arial"/>
                <w:color w:val="FF0000"/>
                <w:sz w:val="22"/>
                <w:lang w:eastAsia="pl-PL"/>
              </w:rPr>
              <w:t>2</w:t>
            </w:r>
            <w:r w:rsidRPr="003E23B8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5C7989">
              <w:rPr>
                <w:rFonts w:eastAsia="Times New Roman" w:cs="Arial"/>
                <w:color w:val="FF0000"/>
                <w:sz w:val="22"/>
                <w:lang w:eastAsia="pl-PL"/>
              </w:rPr>
              <w:t>436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A059EE" w14:textId="5C594164" w:rsidR="00DA29E6" w:rsidRPr="00773A80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BD7A78">
              <w:rPr>
                <w:rFonts w:eastAsia="Times New Roman" w:cs="Arial"/>
                <w:sz w:val="22"/>
                <w:lang w:eastAsia="pl-PL"/>
              </w:rPr>
              <w:t>4</w:t>
            </w:r>
            <w:r w:rsidR="003E23B8" w:rsidRPr="00BD7A78">
              <w:rPr>
                <w:rFonts w:eastAsia="Times New Roman" w:cs="Arial"/>
                <w:sz w:val="22"/>
                <w:lang w:eastAsia="pl-PL"/>
              </w:rPr>
              <w:t xml:space="preserve"> </w:t>
            </w:r>
            <w:r w:rsidRPr="00BD7A78">
              <w:rPr>
                <w:rFonts w:eastAsia="Times New Roman" w:cs="Arial"/>
                <w:sz w:val="22"/>
                <w:lang w:eastAsia="pl-PL"/>
              </w:rPr>
              <w:t>737</w:t>
            </w:r>
          </w:p>
        </w:tc>
      </w:tr>
      <w:tr w:rsidR="00DA29E6" w:rsidRPr="00DA29E6" w14:paraId="4BD3267A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4CF2B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i/>
                <w:i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i/>
                <w:iCs/>
                <w:color w:val="000000"/>
                <w:sz w:val="22"/>
                <w:lang w:eastAsia="pl-PL"/>
              </w:rPr>
              <w:t>Korekty: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C6522" w14:textId="32F6B5E8" w:rsidR="00DA29E6" w:rsidRPr="00DA29E6" w:rsidRDefault="000B1F1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i/>
                <w:i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i/>
                <w:iCs/>
                <w:color w:val="000000"/>
                <w:sz w:val="22"/>
                <w:lang w:eastAsia="pl-PL"/>
              </w:rPr>
              <w:t>2</w:t>
            </w:r>
            <w:r w:rsidR="005C7989">
              <w:rPr>
                <w:rFonts w:eastAsia="Times New Roman" w:cs="Arial"/>
                <w:b/>
                <w:bCs/>
                <w:i/>
                <w:iCs/>
                <w:color w:val="000000"/>
                <w:sz w:val="22"/>
                <w:lang w:eastAsia="pl-PL"/>
              </w:rPr>
              <w:t>2</w:t>
            </w:r>
            <w:r w:rsidR="00DA29E6" w:rsidRPr="00DA29E6">
              <w:rPr>
                <w:rFonts w:eastAsia="Times New Roman" w:cs="Arial"/>
                <w:b/>
                <w:bCs/>
                <w:i/>
                <w:iCs/>
                <w:color w:val="000000"/>
                <w:sz w:val="22"/>
                <w:lang w:eastAsia="pl-PL"/>
              </w:rPr>
              <w:t xml:space="preserve"> </w:t>
            </w:r>
            <w:r w:rsidR="003E23B8">
              <w:rPr>
                <w:rFonts w:eastAsia="Times New Roman" w:cs="Arial"/>
                <w:b/>
                <w:bCs/>
                <w:i/>
                <w:iCs/>
                <w:color w:val="000000"/>
                <w:sz w:val="22"/>
                <w:lang w:eastAsia="pl-PL"/>
              </w:rPr>
              <w:t>29</w:t>
            </w:r>
            <w:r w:rsidR="005C7989">
              <w:rPr>
                <w:rFonts w:eastAsia="Times New Roman" w:cs="Arial"/>
                <w:b/>
                <w:bCs/>
                <w:i/>
                <w:iCs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50B240" w14:textId="0FD2CDBA" w:rsidR="00DA29E6" w:rsidRPr="00DA29E6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i/>
                <w:iCs/>
                <w:color w:val="000000"/>
                <w:sz w:val="22"/>
                <w:lang w:eastAsia="pl-PL"/>
              </w:rPr>
            </w:pPr>
            <w:r w:rsidRPr="00BD7A78">
              <w:rPr>
                <w:rFonts w:eastAsia="Times New Roman" w:cs="Arial"/>
                <w:b/>
                <w:bCs/>
                <w:i/>
                <w:iCs/>
                <w:color w:val="FF0000"/>
                <w:sz w:val="22"/>
                <w:lang w:eastAsia="pl-PL"/>
              </w:rPr>
              <w:t>-5</w:t>
            </w:r>
            <w:r w:rsidR="00DA29E6" w:rsidRPr="00BD7A78">
              <w:rPr>
                <w:rFonts w:eastAsia="Times New Roman" w:cs="Arial"/>
                <w:b/>
                <w:bCs/>
                <w:i/>
                <w:iCs/>
                <w:color w:val="FF0000"/>
                <w:sz w:val="22"/>
                <w:lang w:eastAsia="pl-PL"/>
              </w:rPr>
              <w:t xml:space="preserve"> </w:t>
            </w:r>
            <w:r w:rsidRPr="00BD7A78">
              <w:rPr>
                <w:rFonts w:eastAsia="Times New Roman" w:cs="Arial"/>
                <w:b/>
                <w:bCs/>
                <w:i/>
                <w:iCs/>
                <w:color w:val="FF0000"/>
                <w:sz w:val="22"/>
                <w:lang w:eastAsia="pl-PL"/>
              </w:rPr>
              <w:t>026</w:t>
            </w:r>
          </w:p>
        </w:tc>
      </w:tr>
      <w:tr w:rsidR="00DA29E6" w:rsidRPr="00DA29E6" w14:paraId="00C59D83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77FF71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Amortyzacja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F8C2F" w14:textId="7072A549" w:rsidR="00DA29E6" w:rsidRPr="00DA29E6" w:rsidRDefault="005C7989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35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175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01C3EA" w14:textId="1F32D084" w:rsidR="00DA29E6" w:rsidRPr="00DA29E6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8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739</w:t>
            </w:r>
          </w:p>
        </w:tc>
      </w:tr>
      <w:tr w:rsidR="00DA29E6" w:rsidRPr="00DA29E6" w14:paraId="4565A61C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38523A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Odsetki i udziały w zyskach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75848" w14:textId="5C195139" w:rsidR="00DA29E6" w:rsidRPr="00DA29E6" w:rsidRDefault="005C7989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259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C2A5F7" w14:textId="15CFFCA4" w:rsidR="00DA29E6" w:rsidRPr="00DA29E6" w:rsidRDefault="003E23B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3E23B8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- </w:t>
            </w:r>
            <w:r w:rsidR="00BD7A78">
              <w:rPr>
                <w:rFonts w:eastAsia="Times New Roman" w:cs="Arial"/>
                <w:color w:val="FF0000"/>
                <w:sz w:val="22"/>
                <w:lang w:eastAsia="pl-PL"/>
              </w:rPr>
              <w:t>24</w:t>
            </w:r>
          </w:p>
        </w:tc>
      </w:tr>
      <w:tr w:rsidR="00DA29E6" w:rsidRPr="00DA29E6" w14:paraId="0E8866A4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A24E8B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Zysk (strata) z działalności inwestycyjnej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AC2A8C" w14:textId="68015AB8" w:rsidR="00DA29E6" w:rsidRPr="00DA29E6" w:rsidRDefault="005C7989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693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926F5" w14:textId="6AF4F5E0" w:rsidR="00DA29E6" w:rsidRPr="00773A80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>
              <w:rPr>
                <w:rFonts w:eastAsia="Times New Roman" w:cs="Arial"/>
                <w:color w:val="FF0000"/>
                <w:sz w:val="22"/>
                <w:lang w:eastAsia="pl-PL"/>
              </w:rPr>
              <w:t>-1</w:t>
            </w:r>
          </w:p>
        </w:tc>
      </w:tr>
      <w:tr w:rsidR="00DA29E6" w:rsidRPr="00DA29E6" w14:paraId="142A236C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648B1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Zmiana stanu rezerw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AF8119" w14:textId="69BC2226" w:rsidR="00DA29E6" w:rsidRPr="00DA29E6" w:rsidRDefault="003E23B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3E23B8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- </w:t>
            </w:r>
            <w:r w:rsidR="005C7989">
              <w:rPr>
                <w:rFonts w:eastAsia="Times New Roman" w:cs="Arial"/>
                <w:color w:val="FF0000"/>
                <w:sz w:val="22"/>
                <w:lang w:eastAsia="pl-PL"/>
              </w:rPr>
              <w:t>837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F86AE8" w14:textId="4A0E07D5" w:rsidR="00DA29E6" w:rsidRPr="00773A80" w:rsidRDefault="00C87391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773A80">
              <w:rPr>
                <w:rFonts w:eastAsia="Times New Roman" w:cs="Arial"/>
                <w:color w:val="FF0000"/>
                <w:sz w:val="22"/>
                <w:lang w:eastAsia="pl-PL"/>
              </w:rPr>
              <w:t>-</w:t>
            </w:r>
            <w:r w:rsidR="003E23B8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BD7A78">
              <w:rPr>
                <w:rFonts w:eastAsia="Times New Roman" w:cs="Arial"/>
                <w:color w:val="FF0000"/>
                <w:sz w:val="22"/>
                <w:lang w:eastAsia="pl-PL"/>
              </w:rPr>
              <w:t>261</w:t>
            </w:r>
          </w:p>
        </w:tc>
      </w:tr>
      <w:tr w:rsidR="003E23B8" w:rsidRPr="003E23B8" w14:paraId="28AA053E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D913F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Zmiana stanu zapasów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9DB67" w14:textId="05454274" w:rsidR="00DA29E6" w:rsidRPr="005C7989" w:rsidRDefault="005C7989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5C7989">
              <w:rPr>
                <w:rFonts w:eastAsia="Times New Roman" w:cs="Arial"/>
                <w:color w:val="FF0000"/>
                <w:sz w:val="22"/>
                <w:lang w:eastAsia="pl-PL"/>
              </w:rPr>
              <w:t>- 508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2DD21" w14:textId="7B8AB5DA" w:rsidR="00DA29E6" w:rsidRPr="003E23B8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>
              <w:rPr>
                <w:rFonts w:eastAsia="Times New Roman" w:cs="Arial"/>
                <w:sz w:val="22"/>
                <w:lang w:eastAsia="pl-PL"/>
              </w:rPr>
              <w:t>340</w:t>
            </w:r>
          </w:p>
        </w:tc>
      </w:tr>
      <w:tr w:rsidR="00DA29E6" w:rsidRPr="00DA29E6" w14:paraId="43619F06" w14:textId="77777777" w:rsidTr="00770110">
        <w:trPr>
          <w:divId w:val="1122845371"/>
          <w:trHeight w:val="263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97F597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Zmiana stanu należności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56211" w14:textId="608AB1C5" w:rsidR="00DA29E6" w:rsidRPr="005C7989" w:rsidRDefault="005C7989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5C7989">
              <w:rPr>
                <w:rFonts w:eastAsia="Times New Roman" w:cs="Arial"/>
                <w:color w:val="FF0000"/>
                <w:sz w:val="22"/>
                <w:lang w:eastAsia="pl-PL"/>
              </w:rPr>
              <w:t>-6</w:t>
            </w:r>
            <w:r w:rsidR="000B1F18" w:rsidRPr="005C7989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Pr="005C7989">
              <w:rPr>
                <w:rFonts w:eastAsia="Times New Roman" w:cs="Arial"/>
                <w:color w:val="FF0000"/>
                <w:sz w:val="22"/>
                <w:lang w:eastAsia="pl-PL"/>
              </w:rPr>
              <w:t>735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801990" w14:textId="3AA67BED" w:rsidR="00DA29E6" w:rsidRPr="00DA29E6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3</w:t>
            </w:r>
            <w:r w:rsidR="00C87391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537</w:t>
            </w:r>
          </w:p>
        </w:tc>
      </w:tr>
      <w:tr w:rsidR="00DA29E6" w:rsidRPr="00DA29E6" w14:paraId="241A5802" w14:textId="77777777" w:rsidTr="00DA29E6">
        <w:trPr>
          <w:divId w:val="1122845371"/>
          <w:trHeight w:val="66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E90CF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Zmiana stanu zobowiązań krótkoterminowych, z wyjątkiem pożyczek i kredytów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A610B2" w14:textId="57C9F88F" w:rsidR="00DA29E6" w:rsidRPr="00DA29E6" w:rsidRDefault="005C7989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5C7989">
              <w:rPr>
                <w:rFonts w:eastAsia="Times New Roman" w:cs="Arial"/>
                <w:sz w:val="22"/>
                <w:lang w:eastAsia="pl-PL"/>
              </w:rPr>
              <w:t>4</w:t>
            </w:r>
            <w:r w:rsidR="003E23B8" w:rsidRPr="005C7989">
              <w:rPr>
                <w:rFonts w:eastAsia="Times New Roman" w:cs="Arial"/>
                <w:sz w:val="22"/>
                <w:lang w:eastAsia="pl-PL"/>
              </w:rPr>
              <w:t xml:space="preserve"> </w:t>
            </w:r>
            <w:r w:rsidRPr="005C7989">
              <w:rPr>
                <w:rFonts w:eastAsia="Times New Roman" w:cs="Arial"/>
                <w:sz w:val="22"/>
                <w:lang w:eastAsia="pl-PL"/>
              </w:rPr>
              <w:t>626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B38AE" w14:textId="3EB12878" w:rsidR="00DA29E6" w:rsidRPr="00773A80" w:rsidRDefault="003E23B8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3E23B8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- </w:t>
            </w:r>
            <w:r w:rsidR="000B1818" w:rsidRPr="003E23B8">
              <w:rPr>
                <w:rFonts w:eastAsia="Times New Roman" w:cs="Arial"/>
                <w:color w:val="FF0000"/>
                <w:sz w:val="22"/>
                <w:lang w:eastAsia="pl-PL"/>
              </w:rPr>
              <w:t>1</w:t>
            </w:r>
            <w:r w:rsidR="00BD7A78">
              <w:rPr>
                <w:rFonts w:eastAsia="Times New Roman" w:cs="Arial"/>
                <w:color w:val="FF0000"/>
                <w:sz w:val="22"/>
                <w:lang w:eastAsia="pl-PL"/>
              </w:rPr>
              <w:t>2</w:t>
            </w:r>
            <w:r w:rsidR="00C87391" w:rsidRPr="003E23B8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BD7A78">
              <w:rPr>
                <w:rFonts w:eastAsia="Times New Roman" w:cs="Arial"/>
                <w:color w:val="FF0000"/>
                <w:sz w:val="22"/>
                <w:lang w:eastAsia="pl-PL"/>
              </w:rPr>
              <w:t>549</w:t>
            </w:r>
          </w:p>
        </w:tc>
      </w:tr>
      <w:tr w:rsidR="00DA29E6" w:rsidRPr="00DA29E6" w14:paraId="18A3C1AB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F14AD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Zmiana stanu rozliczeń międzyokresowych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B9036B" w14:textId="07CA29B9" w:rsidR="00DA29E6" w:rsidRPr="00DA29E6" w:rsidRDefault="006C751A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11578E">
              <w:rPr>
                <w:rFonts w:eastAsia="Times New Roman" w:cs="Arial"/>
                <w:color w:val="FF0000"/>
                <w:sz w:val="22"/>
                <w:lang w:eastAsia="pl-PL"/>
              </w:rPr>
              <w:t>-1</w:t>
            </w:r>
            <w:r w:rsidR="005C7989">
              <w:rPr>
                <w:rFonts w:eastAsia="Times New Roman" w:cs="Arial"/>
                <w:color w:val="FF0000"/>
                <w:sz w:val="22"/>
                <w:lang w:eastAsia="pl-PL"/>
              </w:rPr>
              <w:t>0</w:t>
            </w:r>
            <w:r w:rsidRPr="0011578E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5C7989">
              <w:rPr>
                <w:rFonts w:eastAsia="Times New Roman" w:cs="Arial"/>
                <w:color w:val="FF0000"/>
                <w:sz w:val="22"/>
                <w:lang w:eastAsia="pl-PL"/>
              </w:rPr>
              <w:t>383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50027" w14:textId="4CA08CD0" w:rsidR="00DA29E6" w:rsidRPr="00773A80" w:rsidRDefault="00AD5BD8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773A80">
              <w:rPr>
                <w:rFonts w:eastAsia="Times New Roman" w:cs="Arial"/>
                <w:color w:val="FF0000"/>
                <w:sz w:val="22"/>
                <w:lang w:eastAsia="pl-PL"/>
              </w:rPr>
              <w:t>-</w:t>
            </w:r>
            <w:r w:rsidR="003E23B8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BD7A78">
              <w:rPr>
                <w:rFonts w:eastAsia="Times New Roman" w:cs="Arial"/>
                <w:color w:val="FF0000"/>
                <w:sz w:val="22"/>
                <w:lang w:eastAsia="pl-PL"/>
              </w:rPr>
              <w:t>4</w:t>
            </w:r>
            <w:r w:rsidRPr="00773A80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BD7A78">
              <w:rPr>
                <w:rFonts w:eastAsia="Times New Roman" w:cs="Arial"/>
                <w:color w:val="FF0000"/>
                <w:sz w:val="22"/>
                <w:lang w:eastAsia="pl-PL"/>
              </w:rPr>
              <w:t>807</w:t>
            </w:r>
          </w:p>
        </w:tc>
      </w:tr>
      <w:tr w:rsidR="00DA29E6" w:rsidRPr="00DA29E6" w14:paraId="75274473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98D5E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Inne korekty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13D97" w14:textId="07ED2BAE" w:rsidR="00DA29E6" w:rsidRPr="00DA29E6" w:rsidRDefault="005C7989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4C005" w14:textId="202113D6" w:rsidR="00DA29E6" w:rsidRPr="00DA29E6" w:rsidRDefault="001A2D10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</w:tr>
      <w:tr w:rsidR="00DA29E6" w:rsidRPr="003E23B8" w14:paraId="7E024D30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E79D84D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Przepływy pieniężne netto z działalności operacyjnej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36BEACD" w14:textId="61E6FA21" w:rsidR="00DA29E6" w:rsidRPr="00DA29E6" w:rsidRDefault="005C7989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19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854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E1B7271" w14:textId="1DA59E78" w:rsidR="00DA29E6" w:rsidRPr="003E23B8" w:rsidRDefault="003E23B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</w:pPr>
            <w:r w:rsidRPr="003E23B8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- </w:t>
            </w:r>
            <w:r w:rsidR="00BD7A78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289</w:t>
            </w:r>
          </w:p>
        </w:tc>
      </w:tr>
      <w:tr w:rsidR="00DA29E6" w:rsidRPr="00DA29E6" w14:paraId="1C7FEBA8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581942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DZIAŁALNOŚĆ INWESTYCYJNA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DC555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1804E1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</w:tr>
      <w:tr w:rsidR="00DA29E6" w:rsidRPr="00DA29E6" w14:paraId="4E3732B9" w14:textId="77777777" w:rsidTr="00DA29E6">
        <w:trPr>
          <w:divId w:val="1122845371"/>
          <w:trHeight w:val="66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03D2E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Wpływy ze sprzedaży rzeczowych aktywów trwałych oraz wartości niematerialnych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B813E8" w14:textId="2D539BD5" w:rsidR="00DA29E6" w:rsidRPr="00DA29E6" w:rsidRDefault="003E23B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09168" w14:textId="737932B7" w:rsidR="00DA29E6" w:rsidRPr="00DA29E6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1</w:t>
            </w:r>
          </w:p>
        </w:tc>
      </w:tr>
      <w:tr w:rsidR="00C87391" w:rsidRPr="00DA29E6" w14:paraId="1D2773D8" w14:textId="77777777" w:rsidTr="00AA25AC">
        <w:trPr>
          <w:divId w:val="1122845371"/>
          <w:trHeight w:val="38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A1CB6F" w14:textId="77777777" w:rsidR="00C87391" w:rsidRPr="00DA29E6" w:rsidRDefault="00C87391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Zbycie aktywów finansowych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062E33" w14:textId="4B289797" w:rsidR="00C87391" w:rsidRDefault="003E23B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7424E" w14:textId="77777777" w:rsidR="00C87391" w:rsidRDefault="000B1F1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</w:tr>
      <w:tr w:rsidR="00DA29E6" w:rsidRPr="00DA29E6" w14:paraId="7BA4F941" w14:textId="77777777" w:rsidTr="00DA29E6">
        <w:trPr>
          <w:divId w:val="1122845371"/>
          <w:trHeight w:val="66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93E037" w14:textId="77777777" w:rsid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Nabycie rzeczowych aktywów trwałych oraz wartości niematerialnych</w:t>
            </w:r>
          </w:p>
          <w:p w14:paraId="7D0D610A" w14:textId="77777777" w:rsidR="00684A8D" w:rsidRPr="00DA29E6" w:rsidRDefault="00684A8D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Nabycie aktywów finansowych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0AC48" w14:textId="7E710B50" w:rsidR="00DA29E6" w:rsidRPr="0011578E" w:rsidRDefault="00AD5BD8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11578E">
              <w:rPr>
                <w:rFonts w:eastAsia="Times New Roman" w:cs="Arial"/>
                <w:color w:val="FF0000"/>
                <w:sz w:val="22"/>
                <w:lang w:eastAsia="pl-PL"/>
              </w:rPr>
              <w:t>-</w:t>
            </w:r>
            <w:r w:rsidR="005C7989">
              <w:rPr>
                <w:rFonts w:eastAsia="Times New Roman" w:cs="Arial"/>
                <w:color w:val="FF0000"/>
                <w:sz w:val="22"/>
                <w:lang w:eastAsia="pl-PL"/>
              </w:rPr>
              <w:t>210</w:t>
            </w:r>
            <w:r w:rsidR="00DA29E6" w:rsidRPr="0011578E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5C7989">
              <w:rPr>
                <w:rFonts w:eastAsia="Times New Roman" w:cs="Arial"/>
                <w:color w:val="FF0000"/>
                <w:sz w:val="22"/>
                <w:lang w:eastAsia="pl-PL"/>
              </w:rPr>
              <w:t>263</w:t>
            </w:r>
          </w:p>
          <w:p w14:paraId="02EDEC26" w14:textId="77777777" w:rsidR="00684A8D" w:rsidRDefault="000B1F1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  <w:p w14:paraId="7C8924CC" w14:textId="77777777" w:rsidR="00684A8D" w:rsidRPr="00DA29E6" w:rsidRDefault="00684A8D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55B2C1" w14:textId="36D0A255" w:rsidR="00DA29E6" w:rsidRPr="00773A80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773A80">
              <w:rPr>
                <w:rFonts w:eastAsia="Times New Roman" w:cs="Arial"/>
                <w:color w:val="FF0000"/>
                <w:sz w:val="22"/>
                <w:lang w:eastAsia="pl-PL"/>
              </w:rPr>
              <w:t>-</w:t>
            </w:r>
            <w:r w:rsidR="003E23B8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BD7A78">
              <w:rPr>
                <w:rFonts w:eastAsia="Times New Roman" w:cs="Arial"/>
                <w:color w:val="FF0000"/>
                <w:sz w:val="22"/>
                <w:lang w:eastAsia="pl-PL"/>
              </w:rPr>
              <w:t>21</w:t>
            </w:r>
            <w:r w:rsidRPr="00773A80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</w:t>
            </w:r>
            <w:r w:rsidR="00BD7A78">
              <w:rPr>
                <w:rFonts w:eastAsia="Times New Roman" w:cs="Arial"/>
                <w:color w:val="FF0000"/>
                <w:sz w:val="22"/>
                <w:lang w:eastAsia="pl-PL"/>
              </w:rPr>
              <w:t>577</w:t>
            </w:r>
          </w:p>
          <w:p w14:paraId="56B75E45" w14:textId="77777777" w:rsidR="00684A8D" w:rsidRDefault="00AA25AC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  <w:p w14:paraId="53A853D5" w14:textId="77777777" w:rsidR="00684A8D" w:rsidRPr="00DA29E6" w:rsidRDefault="00684A8D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</w:tr>
      <w:tr w:rsidR="00DA29E6" w:rsidRPr="00DA29E6" w14:paraId="515629B3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2FB1B84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Przepływy pieniężne netto z działalności inwestycyjnej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65B55D1" w14:textId="4A0871A2" w:rsidR="00DA29E6" w:rsidRPr="00DA29E6" w:rsidRDefault="003E23B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3E23B8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- </w:t>
            </w:r>
            <w:r w:rsidR="005C7989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210</w:t>
            </w:r>
            <w:r w:rsidR="00DA29E6" w:rsidRPr="003E23B8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 </w:t>
            </w:r>
            <w:r w:rsidR="005C7989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263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8F81BFB" w14:textId="1448C251" w:rsidR="00DA29E6" w:rsidRPr="00DA29E6" w:rsidRDefault="000B1F1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773A80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-</w:t>
            </w:r>
            <w:r w:rsidR="003E23B8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 </w:t>
            </w:r>
            <w:r w:rsidR="00BD7A78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21</w:t>
            </w:r>
            <w:r w:rsidR="00DA29E6" w:rsidRPr="00773A80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 </w:t>
            </w:r>
            <w:r w:rsidR="00BD7A78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576</w:t>
            </w:r>
          </w:p>
        </w:tc>
      </w:tr>
      <w:tr w:rsidR="00DA29E6" w:rsidRPr="00DA29E6" w14:paraId="4834C210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A96BC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DZIAŁALNOŚĆ FINANSOWA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C59AE9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D4DD25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</w:tr>
      <w:tr w:rsidR="00DA29E6" w:rsidRPr="00DA29E6" w14:paraId="4B9FF919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5AFC3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Emisja dłużnych papierów wartościowych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349E6A" w14:textId="461ABDFD" w:rsidR="00DA29E6" w:rsidRPr="00DA29E6" w:rsidRDefault="005C7989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239 10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AE026D" w14:textId="4FC68781" w:rsidR="00DA29E6" w:rsidRPr="00DA29E6" w:rsidRDefault="00526D8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28</w:t>
            </w:r>
            <w:r w:rsidR="003E23B8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1</w:t>
            </w:r>
            <w:r w:rsidR="003E23B8">
              <w:rPr>
                <w:rFonts w:eastAsia="Times New Roman" w:cs="Arial"/>
                <w:color w:val="000000"/>
                <w:sz w:val="22"/>
                <w:lang w:eastAsia="pl-PL"/>
              </w:rPr>
              <w:t>00</w:t>
            </w:r>
          </w:p>
        </w:tc>
      </w:tr>
      <w:tr w:rsidR="00BD7A78" w:rsidRPr="00DA29E6" w14:paraId="041DC742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240454" w14:textId="7AF5F392" w:rsidR="00BD7A78" w:rsidRPr="00DA29E6" w:rsidRDefault="00BD7A78" w:rsidP="00BD7A78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Wykup dłużnych papierów wartościowych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6F8F6" w14:textId="4BA47F24" w:rsidR="00BD7A78" w:rsidRPr="00DA29E6" w:rsidRDefault="00BD7A78" w:rsidP="00BD7A7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11578E">
              <w:rPr>
                <w:rFonts w:eastAsia="Times New Roman" w:cs="Arial"/>
                <w:color w:val="FF0000"/>
                <w:sz w:val="22"/>
                <w:lang w:eastAsia="pl-PL"/>
              </w:rPr>
              <w:t>-2</w:t>
            </w:r>
            <w:r>
              <w:rPr>
                <w:rFonts w:eastAsia="Times New Roman" w:cs="Arial"/>
                <w:color w:val="FF0000"/>
                <w:sz w:val="22"/>
                <w:lang w:eastAsia="pl-PL"/>
              </w:rPr>
              <w:t>9</w:t>
            </w:r>
            <w:r w:rsidRPr="0011578E">
              <w:rPr>
                <w:rFonts w:eastAsia="Times New Roman" w:cs="Arial"/>
                <w:color w:val="FF0000"/>
                <w:sz w:val="22"/>
                <w:lang w:eastAsia="pl-PL"/>
              </w:rPr>
              <w:t xml:space="preserve"> 000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49C52B" w14:textId="669311EA" w:rsidR="00BD7A78" w:rsidRPr="00DA29E6" w:rsidRDefault="00BD7A78" w:rsidP="00BD7A78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0</w:t>
            </w:r>
          </w:p>
        </w:tc>
      </w:tr>
      <w:tr w:rsidR="00BD7A78" w:rsidRPr="00DA29E6" w14:paraId="065AAFB0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1F124" w14:textId="05C7218E" w:rsidR="00BD7A78" w:rsidRPr="00DA29E6" w:rsidRDefault="00BD7A78" w:rsidP="00BD7A78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Płatności zobowiązań z tyt. leasingu finansowego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CB476" w14:textId="3F0BADBB" w:rsidR="00BD7A78" w:rsidRPr="0011578E" w:rsidRDefault="00BD7A78" w:rsidP="00BD7A78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11578E">
              <w:rPr>
                <w:rFonts w:eastAsia="Times New Roman" w:cs="Arial"/>
                <w:color w:val="FF0000"/>
                <w:sz w:val="22"/>
                <w:lang w:eastAsia="pl-PL"/>
              </w:rPr>
              <w:t>-</w:t>
            </w:r>
            <w:r>
              <w:rPr>
                <w:rFonts w:eastAsia="Times New Roman" w:cs="Arial"/>
                <w:color w:val="FF0000"/>
                <w:sz w:val="22"/>
                <w:lang w:eastAsia="pl-PL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41085" w14:textId="729CA20A" w:rsidR="00BD7A78" w:rsidRPr="00D9089F" w:rsidRDefault="00526D88" w:rsidP="00BD7A78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526D88">
              <w:rPr>
                <w:rFonts w:eastAsia="Times New Roman" w:cs="Arial"/>
                <w:color w:val="FF0000"/>
                <w:sz w:val="22"/>
                <w:lang w:eastAsia="pl-PL"/>
              </w:rPr>
              <w:t>-8</w:t>
            </w:r>
          </w:p>
        </w:tc>
      </w:tr>
      <w:tr w:rsidR="00BD7A78" w:rsidRPr="00DA29E6" w14:paraId="3DCAC938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29F98" w14:textId="77777777" w:rsidR="00BD7A78" w:rsidRPr="00DA29E6" w:rsidRDefault="00BD7A78" w:rsidP="00BD7A78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Odsetki zapłacone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16DF3" w14:textId="3AD0AEC6" w:rsidR="00BD7A78" w:rsidRPr="0011578E" w:rsidRDefault="00BD7A78" w:rsidP="00BD7A78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  <w:r w:rsidRPr="0011578E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-</w:t>
            </w:r>
            <w:r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2</w:t>
            </w:r>
            <w:r w:rsidRPr="0011578E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024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63D40E" w14:textId="63B9ECED" w:rsidR="00BD7A78" w:rsidRPr="00D9089F" w:rsidRDefault="00526D88" w:rsidP="00BD7A78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526D88">
              <w:rPr>
                <w:rFonts w:eastAsia="Times New Roman" w:cs="Arial"/>
                <w:color w:val="FF0000"/>
                <w:sz w:val="22"/>
                <w:lang w:eastAsia="pl-PL"/>
              </w:rPr>
              <w:t>-1</w:t>
            </w:r>
          </w:p>
        </w:tc>
      </w:tr>
      <w:tr w:rsidR="00DA29E6" w:rsidRPr="00DA29E6" w14:paraId="7D401218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79642A9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Przepływy pieniężne netto z działalności finansowej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A8814A7" w14:textId="6B599454" w:rsidR="00DA29E6" w:rsidRPr="0011578E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</w:pPr>
            <w:r w:rsidRPr="00BD7A78">
              <w:rPr>
                <w:rFonts w:eastAsia="Times New Roman" w:cs="Arial"/>
                <w:b/>
                <w:bCs/>
                <w:sz w:val="22"/>
                <w:lang w:eastAsia="pl-PL"/>
              </w:rPr>
              <w:t>208 062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18D1A8A" w14:textId="572B7DEE" w:rsidR="00DA29E6" w:rsidRPr="00D9089F" w:rsidRDefault="00526D8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2"/>
                <w:lang w:eastAsia="pl-PL"/>
              </w:rPr>
              <w:t>28</w:t>
            </w:r>
            <w:r w:rsidR="00773A80" w:rsidRPr="00D9089F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sz w:val="22"/>
                <w:lang w:eastAsia="pl-PL"/>
              </w:rPr>
              <w:t>091</w:t>
            </w:r>
          </w:p>
        </w:tc>
      </w:tr>
      <w:tr w:rsidR="00DA29E6" w:rsidRPr="00DA29E6" w14:paraId="091176F4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E032D7D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Przepływy pieniężne netto ogółem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AF4D72B" w14:textId="375703B3" w:rsidR="00DA29E6" w:rsidRPr="00DA29E6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2"/>
                <w:lang w:eastAsia="pl-PL"/>
              </w:rPr>
              <w:t>17</w:t>
            </w:r>
            <w:r w:rsidR="00DA29E6" w:rsidRPr="00BD7A78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sz w:val="22"/>
                <w:lang w:eastAsia="pl-PL"/>
              </w:rPr>
              <w:t>653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DEF86C2" w14:textId="1DBA87CD" w:rsidR="00DA29E6" w:rsidRPr="00D9089F" w:rsidRDefault="00526D8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22"/>
                <w:lang w:eastAsia="pl-PL"/>
              </w:rPr>
              <w:t>6</w:t>
            </w:r>
            <w:r w:rsidR="002622A0" w:rsidRPr="00D9089F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sz w:val="22"/>
                <w:lang w:eastAsia="pl-PL"/>
              </w:rPr>
              <w:t>226</w:t>
            </w:r>
          </w:p>
        </w:tc>
      </w:tr>
      <w:tr w:rsidR="00DA29E6" w:rsidRPr="00DA29E6" w14:paraId="6EDFAB87" w14:textId="77777777" w:rsidTr="00DA29E6">
        <w:trPr>
          <w:divId w:val="1122845371"/>
          <w:trHeight w:val="40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0D2423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Środki pieniężne i ich ekwiwalenty na początek okresu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304714" w14:textId="62F2763B" w:rsidR="00DA29E6" w:rsidRPr="00DA29E6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44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341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3A78E" w14:textId="4624803C" w:rsidR="00DA29E6" w:rsidRPr="00DA29E6" w:rsidRDefault="00526D88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61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22"/>
                <w:lang w:eastAsia="pl-PL"/>
              </w:rPr>
              <w:t>994</w:t>
            </w:r>
          </w:p>
        </w:tc>
      </w:tr>
      <w:tr w:rsidR="00DA29E6" w:rsidRPr="00DA29E6" w14:paraId="3CDF2597" w14:textId="77777777" w:rsidTr="00D728C2">
        <w:trPr>
          <w:divId w:val="1122845371"/>
          <w:trHeight w:val="148"/>
        </w:trPr>
        <w:tc>
          <w:tcPr>
            <w:tcW w:w="584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5C45C0C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Środki pieniężne i ich ekwiwalenty na koniec okresu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90BF188" w14:textId="6AC48EAD" w:rsidR="00DA29E6" w:rsidRPr="00DA29E6" w:rsidRDefault="00BD7A7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61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994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4A3DB896" w14:textId="61A50587" w:rsidR="00DA29E6" w:rsidRPr="00DA29E6" w:rsidRDefault="00526D8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68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220</w:t>
            </w:r>
          </w:p>
        </w:tc>
      </w:tr>
    </w:tbl>
    <w:p w14:paraId="3E664F03" w14:textId="16DF7AD0" w:rsidR="00F64E74" w:rsidRDefault="006D29A6" w:rsidP="00E36E43">
      <w:pPr>
        <w:spacing w:line="240" w:lineRule="auto"/>
        <w:ind w:right="17"/>
        <w:jc w:val="both"/>
        <w:outlineLvl w:val="0"/>
        <w:rPr>
          <w:rFonts w:eastAsia="Calibri" w:cs="Arial"/>
          <w:szCs w:val="24"/>
        </w:rPr>
        <w:sectPr w:rsidR="00F64E74" w:rsidSect="00054073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1418" w:right="1418" w:bottom="1418" w:left="1418" w:header="1985" w:footer="567" w:gutter="0"/>
          <w:pgNumType w:start="1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CE17313" wp14:editId="16773C48">
                <wp:simplePos x="0" y="0"/>
                <wp:positionH relativeFrom="page">
                  <wp:align>left</wp:align>
                </wp:positionH>
                <wp:positionV relativeFrom="paragraph">
                  <wp:posOffset>723265</wp:posOffset>
                </wp:positionV>
                <wp:extent cx="523875" cy="514350"/>
                <wp:effectExtent l="0" t="0" r="0" b="0"/>
                <wp:wrapNone/>
                <wp:docPr id="219" name="Pole tekstow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F9EC03" w14:textId="5E567B53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17313" id="Pole tekstowe 219" o:spid="_x0000_s1032" type="#_x0000_t202" style="position:absolute;left:0;text-align:left;margin-left:0;margin-top:56.95pt;width:41.25pt;height:40.5pt;z-index:-2515732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4eFAIAACkEAAAOAAAAZHJzL2Uyb0RvYy54bWysU01vGjEQvVfqf7B8LwsEknTFEtFEVJVQ&#10;EolUORuvzVqyPa5t2KW/vmMvBJr2VPXiHc/Mzsd7z7O7zmiyFz4osBUdDYaUCMuhVnZb0e8vy0+3&#10;lITIbM00WFHRgwj0bv7xw6x1pRhDA7oWnmARG8rWVbSJ0ZVFEXgjDAsDcMJiUII3LOLVb4vasxar&#10;G12Mh8ProgVfOw9chIDehz5I57m+lILHJymDiERXFGeL+fT53KSzmM9YufXMNYofx2D/MIVhymLT&#10;t1IPLDKy8+qPUkZxDwFkHHAwBUipuMg74Daj4btt1g1zIu+C4AT3BlP4f2X5437tnj2J3RfokMAE&#10;SOtCGdCZ9umkN+mLkxKMI4SHN9hEFwlH53R8dXszpYRjaDqaXE0zrMX5Z+dD/CrAkGRU1CMrGSy2&#10;X4WIDTH1lJJ6WVgqrTMz2v7mwMTkKc4TJit2m46ouqLXp+k3UB9wKQ8938HxpcLWKxbiM/NIMO6B&#10;oo1PeEgNbUXhaFHSgP/5N3/KR9wxSkmLgqlo+LFjXlCiv1lk5PNoMkkKy5fJ9GaMF38Z2VxG7M7c&#10;A2pyhM/D8Wym/KhPpvRgXlHbi9QVQ8xy7F3ReDLvYy9jfBtcLBY5CTXlWFzZteOpdMIuAfvSvTLv&#10;juhHpO0RTtJi5TsS+twe9cUuglSZoYRzj+oRftRjJu74dpLgL+856/zC578AAAD//wMAUEsDBBQA&#10;BgAIAAAAIQB15O613AAAAAcBAAAPAAAAZHJzL2Rvd25yZXYueG1sTI/NTsMwEITvSLyDtUjc6Lql&#10;RU0ap0IgriDKj9SbG2+TiHgdxW4T3p7lBMeZWc18W2wn36kzDbENbGA+06CIq+Barg28vz3drEHF&#10;ZNnZLjAZ+KYI2/LyorC5CyO/0nmXaiUlHHNroEmpzxFj1ZC3cRZ6YsmOYfA2iRxqdIMdpdx3uND6&#10;Dr1tWRYa29NDQ9XX7uQNfDwf959L/VI/+lU/hkkj+wyNub6a7jegEk3p7xh+8QUdSmE6hBO7qDoD&#10;8kgSd36bgZJ4vViBOoiRLTPAssD//OUPAAAA//8DAFBLAQItABQABgAIAAAAIQC2gziS/gAAAOEB&#10;AAATAAAAAAAAAAAAAAAAAAAAAABbQ29udGVudF9UeXBlc10ueG1sUEsBAi0AFAAGAAgAAAAhADj9&#10;If/WAAAAlAEAAAsAAAAAAAAAAAAAAAAALwEAAF9yZWxzLy5yZWxzUEsBAi0AFAAGAAgAAAAhAMJ5&#10;Ph4UAgAAKQQAAA4AAAAAAAAAAAAAAAAALgIAAGRycy9lMm9Eb2MueG1sUEsBAi0AFAAGAAgAAAAh&#10;AHXk7rXcAAAABwEAAA8AAAAAAAAAAAAAAAAAbgQAAGRycy9kb3ducmV2LnhtbFBLBQYAAAAABAAE&#10;APMAAAB3BQAAAAA=&#10;" filled="f" stroked="f">
                <v:textbox>
                  <w:txbxContent>
                    <w:p w14:paraId="75F9EC03" w14:textId="5E567B53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D6F">
        <w:rPr>
          <w:rFonts w:cs="Arial"/>
          <w:b/>
          <w:color w:val="221E1F"/>
          <w:szCs w:val="24"/>
        </w:rPr>
        <w:fldChar w:fldCharType="end"/>
      </w:r>
    </w:p>
    <w:p w14:paraId="75F1FBE1" w14:textId="77777777" w:rsidR="00F64E74" w:rsidRPr="00B359C4" w:rsidRDefault="00F64E74" w:rsidP="003C6234">
      <w:pPr>
        <w:rPr>
          <w:rStyle w:val="A1"/>
          <w:rFonts w:ascii="Arial" w:hAnsi="Arial" w:cs="Arial"/>
          <w:b/>
          <w:sz w:val="24"/>
          <w:szCs w:val="24"/>
        </w:rPr>
      </w:pPr>
      <w:r w:rsidRPr="00B359C4">
        <w:rPr>
          <w:rStyle w:val="A1"/>
          <w:rFonts w:ascii="Arial" w:hAnsi="Arial" w:cs="Arial"/>
          <w:b/>
          <w:sz w:val="24"/>
          <w:szCs w:val="24"/>
        </w:rPr>
        <w:lastRenderedPageBreak/>
        <w:t>Port Lotniczy Gdańsk Spółka z Ograniczoną Odpowiedzialnością</w:t>
      </w:r>
    </w:p>
    <w:p w14:paraId="5F58E61D" w14:textId="77777777" w:rsidR="00FD64AB" w:rsidRDefault="00F64E74" w:rsidP="00C75208">
      <w:pPr>
        <w:pStyle w:val="Nagwek1"/>
        <w:spacing w:line="360" w:lineRule="auto"/>
        <w:rPr>
          <w:rFonts w:eastAsia="Calibri"/>
        </w:rPr>
      </w:pPr>
      <w:bookmarkStart w:id="4" w:name="_Toc430695258"/>
      <w:r w:rsidRPr="00B359C4">
        <w:rPr>
          <w:rFonts w:eastAsia="Calibri"/>
        </w:rPr>
        <w:t>Kw</w:t>
      </w:r>
      <w:r w:rsidRPr="00B359C4">
        <w:rPr>
          <w:rFonts w:eastAsia="Calibri"/>
          <w:spacing w:val="-1"/>
        </w:rPr>
        <w:t>a</w:t>
      </w:r>
      <w:r w:rsidRPr="00B359C4">
        <w:rPr>
          <w:rFonts w:eastAsia="Calibri"/>
        </w:rPr>
        <w:t>rt</w:t>
      </w:r>
      <w:r w:rsidRPr="00B359C4">
        <w:rPr>
          <w:rFonts w:eastAsia="Calibri"/>
          <w:spacing w:val="-1"/>
        </w:rPr>
        <w:t>al</w:t>
      </w:r>
      <w:r w:rsidRPr="00B359C4">
        <w:rPr>
          <w:rFonts w:eastAsia="Calibri"/>
        </w:rPr>
        <w:t>ne</w:t>
      </w:r>
      <w:r w:rsidRPr="00B359C4">
        <w:rPr>
          <w:rFonts w:eastAsia="Calibri"/>
          <w:spacing w:val="28"/>
        </w:rPr>
        <w:t xml:space="preserve"> </w:t>
      </w:r>
      <w:r w:rsidRPr="00B359C4">
        <w:rPr>
          <w:rFonts w:eastAsia="Calibri"/>
        </w:rPr>
        <w:t>skr</w:t>
      </w:r>
      <w:r w:rsidRPr="00B359C4">
        <w:rPr>
          <w:rFonts w:eastAsia="Calibri"/>
          <w:spacing w:val="-2"/>
        </w:rPr>
        <w:t>ó</w:t>
      </w:r>
      <w:r w:rsidRPr="00B359C4">
        <w:rPr>
          <w:rFonts w:eastAsia="Calibri"/>
        </w:rPr>
        <w:t>cone</w:t>
      </w:r>
      <w:r w:rsidRPr="00B359C4">
        <w:rPr>
          <w:rFonts w:eastAsia="Calibri"/>
          <w:spacing w:val="9"/>
        </w:rPr>
        <w:t xml:space="preserve"> </w:t>
      </w:r>
      <w:r w:rsidRPr="00B359C4">
        <w:rPr>
          <w:rFonts w:eastAsia="Calibri"/>
        </w:rPr>
        <w:t>s</w:t>
      </w:r>
      <w:r w:rsidRPr="00B359C4">
        <w:rPr>
          <w:rFonts w:eastAsia="Calibri"/>
          <w:spacing w:val="-1"/>
        </w:rPr>
        <w:t>p</w:t>
      </w:r>
      <w:r w:rsidRPr="00B359C4">
        <w:rPr>
          <w:rFonts w:eastAsia="Calibri"/>
        </w:rPr>
        <w:t>r</w:t>
      </w:r>
      <w:r w:rsidRPr="00B359C4">
        <w:rPr>
          <w:rFonts w:eastAsia="Calibri"/>
          <w:spacing w:val="-1"/>
        </w:rPr>
        <w:t>a</w:t>
      </w:r>
      <w:r w:rsidRPr="00B359C4">
        <w:rPr>
          <w:rFonts w:eastAsia="Calibri"/>
        </w:rPr>
        <w:t>wo</w:t>
      </w:r>
      <w:r w:rsidRPr="00B359C4">
        <w:rPr>
          <w:rFonts w:eastAsia="Calibri"/>
          <w:spacing w:val="-2"/>
        </w:rPr>
        <w:t>z</w:t>
      </w:r>
      <w:r w:rsidRPr="00B359C4">
        <w:rPr>
          <w:rFonts w:eastAsia="Calibri"/>
        </w:rPr>
        <w:t>d</w:t>
      </w:r>
      <w:r w:rsidRPr="00B359C4">
        <w:rPr>
          <w:rFonts w:eastAsia="Calibri"/>
          <w:spacing w:val="-1"/>
        </w:rPr>
        <w:t>a</w:t>
      </w:r>
      <w:r w:rsidRPr="00B359C4">
        <w:rPr>
          <w:rFonts w:eastAsia="Calibri"/>
        </w:rPr>
        <w:t>nie</w:t>
      </w:r>
      <w:r w:rsidRPr="00B359C4">
        <w:rPr>
          <w:rFonts w:eastAsia="Calibri"/>
          <w:spacing w:val="25"/>
        </w:rPr>
        <w:t xml:space="preserve"> </w:t>
      </w:r>
      <w:r w:rsidRPr="00B359C4">
        <w:rPr>
          <w:rFonts w:eastAsia="Calibri"/>
        </w:rPr>
        <w:t>z</w:t>
      </w:r>
      <w:r>
        <w:rPr>
          <w:rFonts w:eastAsia="Calibri"/>
        </w:rPr>
        <w:t>e zmian w kapitale własnym</w:t>
      </w:r>
      <w:bookmarkEnd w:id="4"/>
    </w:p>
    <w:p w14:paraId="7080DEA4" w14:textId="77777777" w:rsidR="00DA29E6" w:rsidRDefault="00EC7D6F" w:rsidP="009A2891">
      <w:pPr>
        <w:spacing w:line="259" w:lineRule="auto"/>
        <w:rPr>
          <w:rFonts w:asciiTheme="minorHAnsi" w:hAnsiTheme="minorHAnsi"/>
          <w:sz w:val="22"/>
        </w:rPr>
      </w:pPr>
      <w:r>
        <w:fldChar w:fldCharType="begin"/>
      </w:r>
      <w:r>
        <w:instrText xml:space="preserve"> LINK </w:instrText>
      </w:r>
      <w:r w:rsidR="00DA29E6">
        <w:instrText xml:space="preserve">Excel.Sheet.12 "\\\\izolda\\HomeDirs\\b.modlinska\\Sprawozadania kwartalne\\Sprawozdanie 2016_Q4.xlsx" Kapitały!W1K1:W8K6 </w:instrText>
      </w:r>
      <w:r>
        <w:instrText xml:space="preserve">\a \f 4 \h </w:instrText>
      </w:r>
      <w:r w:rsidR="009E141F">
        <w:instrText xml:space="preserve"> \* MERGEFORMAT </w:instrText>
      </w:r>
      <w:r>
        <w:fldChar w:fldCharType="separate"/>
      </w:r>
    </w:p>
    <w:tbl>
      <w:tblPr>
        <w:tblW w:w="13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1760"/>
        <w:gridCol w:w="1760"/>
        <w:gridCol w:w="1760"/>
        <w:gridCol w:w="1760"/>
        <w:gridCol w:w="1760"/>
      </w:tblGrid>
      <w:tr w:rsidR="00DA29E6" w:rsidRPr="00DA29E6" w14:paraId="6567001A" w14:textId="77777777" w:rsidTr="00DA29E6">
        <w:trPr>
          <w:divId w:val="934947022"/>
          <w:trHeight w:val="66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A404D" w14:textId="77777777" w:rsidR="00DA29E6" w:rsidRPr="00DA29E6" w:rsidRDefault="00DA29E6" w:rsidP="00DA29E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B1943A" w14:textId="77777777" w:rsidR="00DA29E6" w:rsidRPr="00DA29E6" w:rsidRDefault="00DA29E6" w:rsidP="00DA29E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Kapitał podstawowy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04F22" w14:textId="77777777" w:rsidR="00DA29E6" w:rsidRPr="00DA29E6" w:rsidRDefault="00DA29E6" w:rsidP="00DA29E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Kapitał zapasowy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8B1ED" w14:textId="77777777" w:rsidR="00DA29E6" w:rsidRPr="00DA29E6" w:rsidRDefault="00DA29E6" w:rsidP="00DA29E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Kapitał z aktualizacji wyceny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EC47C" w14:textId="77777777" w:rsidR="00DA29E6" w:rsidRPr="00DA29E6" w:rsidRDefault="00DA29E6" w:rsidP="00DA29E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Zyski zatrzymane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4BEC3" w14:textId="77777777" w:rsidR="00DA29E6" w:rsidRPr="00DA29E6" w:rsidRDefault="00DA29E6" w:rsidP="00DA29E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Kapitał własny ogółem</w:t>
            </w:r>
          </w:p>
        </w:tc>
      </w:tr>
      <w:tr w:rsidR="00DA29E6" w:rsidRPr="00DA29E6" w14:paraId="4A0B5396" w14:textId="77777777" w:rsidTr="00DA29E6">
        <w:trPr>
          <w:divId w:val="934947022"/>
          <w:trHeight w:val="799"/>
        </w:trPr>
        <w:tc>
          <w:tcPr>
            <w:tcW w:w="488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3B7BC74E" w14:textId="264C063E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Kapitał własny na 01.01.20</w:t>
            </w:r>
            <w:r w:rsidR="00B977AF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770110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B977AF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r.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699C2D2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125 290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23D3B0B5" w14:textId="13F66EA6" w:rsidR="00DA29E6" w:rsidRPr="00DA29E6" w:rsidRDefault="00E13143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AD47ED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51</w:t>
            </w:r>
            <w:r w:rsidR="00E332AE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 w:rsidR="00AD47ED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  <w:r w:rsidR="00DE1A11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48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B2ECEFF" w14:textId="16FB1437" w:rsidR="00DA29E6" w:rsidRPr="00DA29E6" w:rsidRDefault="00E13143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4</w:t>
            </w:r>
            <w:r w:rsidR="00DF17D8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6</w:t>
            </w:r>
            <w:r w:rsidR="00DE1A11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DC7CBCE" w14:textId="48E1F872" w:rsidR="00DA29E6" w:rsidRPr="00DA29E6" w:rsidRDefault="00AD47ED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0F57CA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 xml:space="preserve">- </w:t>
            </w:r>
            <w:r w:rsidR="00DE1A11">
              <w:rPr>
                <w:rFonts w:eastAsia="Times New Roman" w:cs="Arial"/>
                <w:b/>
                <w:bCs/>
                <w:color w:val="FF0000"/>
                <w:sz w:val="22"/>
                <w:lang w:eastAsia="pl-PL"/>
              </w:rPr>
              <w:t>2 436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4E25609" w14:textId="319C5530" w:rsidR="00DA29E6" w:rsidRPr="00DA29E6" w:rsidRDefault="00DF17D8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3</w:t>
            </w:r>
            <w:r w:rsidR="00DE1A11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78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 w:rsidR="00DE1A11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614</w:t>
            </w:r>
          </w:p>
        </w:tc>
      </w:tr>
      <w:tr w:rsidR="00DA29E6" w:rsidRPr="00DA29E6" w14:paraId="5E6EDAB0" w14:textId="77777777" w:rsidTr="00DA29E6">
        <w:trPr>
          <w:divId w:val="934947022"/>
          <w:trHeight w:val="66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283CD" w14:textId="14F3B993" w:rsidR="00DA29E6" w:rsidRPr="00DA29E6" w:rsidRDefault="0002308D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>Strata</w:t>
            </w:r>
            <w:r w:rsidR="00DA29E6" w:rsidRPr="00DA29E6"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netto za okres sprawozdawczy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70EF0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4E142" w14:textId="77777777" w:rsid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  <w:p w14:paraId="4C22732C" w14:textId="77777777" w:rsidR="002F38AA" w:rsidRPr="00DA29E6" w:rsidRDefault="002F38AA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942C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74171F" w14:textId="5870D627" w:rsidR="00DA29E6" w:rsidRPr="003F5D71" w:rsidRDefault="003F5D71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3F5D71">
              <w:rPr>
                <w:rFonts w:eastAsia="Times New Roman" w:cs="Arial"/>
                <w:sz w:val="22"/>
                <w:lang w:eastAsia="pl-PL"/>
              </w:rPr>
              <w:t>4</w:t>
            </w:r>
            <w:r w:rsidR="00AD47ED" w:rsidRPr="003F5D71">
              <w:rPr>
                <w:rFonts w:eastAsia="Times New Roman" w:cs="Arial"/>
                <w:sz w:val="22"/>
                <w:lang w:eastAsia="pl-PL"/>
              </w:rPr>
              <w:t xml:space="preserve"> </w:t>
            </w:r>
            <w:r w:rsidRPr="003F5D71">
              <w:rPr>
                <w:rFonts w:eastAsia="Times New Roman" w:cs="Arial"/>
                <w:sz w:val="22"/>
                <w:lang w:eastAsia="pl-PL"/>
              </w:rPr>
              <w:t>737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A7F4FF" w14:textId="357FF57A" w:rsidR="00DA29E6" w:rsidRPr="003F5D71" w:rsidRDefault="003F5D71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  <w:r w:rsidRPr="003F5D71">
              <w:rPr>
                <w:rFonts w:eastAsia="Times New Roman" w:cs="Arial"/>
                <w:sz w:val="22"/>
                <w:lang w:eastAsia="pl-PL"/>
              </w:rPr>
              <w:t>4</w:t>
            </w:r>
            <w:r w:rsidR="00AD47ED" w:rsidRPr="003F5D71">
              <w:rPr>
                <w:rFonts w:eastAsia="Times New Roman" w:cs="Arial"/>
                <w:sz w:val="22"/>
                <w:lang w:eastAsia="pl-PL"/>
              </w:rPr>
              <w:t xml:space="preserve"> </w:t>
            </w:r>
            <w:r w:rsidRPr="003F5D71">
              <w:rPr>
                <w:rFonts w:eastAsia="Times New Roman" w:cs="Arial"/>
                <w:sz w:val="22"/>
                <w:lang w:eastAsia="pl-PL"/>
              </w:rPr>
              <w:t>737</w:t>
            </w:r>
          </w:p>
        </w:tc>
      </w:tr>
      <w:tr w:rsidR="00DA29E6" w:rsidRPr="00DA29E6" w14:paraId="115230A2" w14:textId="77777777" w:rsidTr="00DA29E6">
        <w:trPr>
          <w:divId w:val="934947022"/>
          <w:trHeight w:val="402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C87C1C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Całkowite dochody za okres sprawozdawczy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E26C5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324349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C1AC4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ABA379" w14:textId="22915F2C" w:rsidR="00DA29E6" w:rsidRPr="003F5D71" w:rsidRDefault="003F5D71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>4</w:t>
            </w:r>
            <w:r w:rsidR="00AD47ED"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>737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B43BB" w14:textId="546962D3" w:rsidR="00DA29E6" w:rsidRPr="003F5D71" w:rsidRDefault="003F5D71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>4</w:t>
            </w:r>
            <w:r w:rsidR="00AD47ED"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>737</w:t>
            </w:r>
          </w:p>
        </w:tc>
      </w:tr>
      <w:tr w:rsidR="00DA29E6" w:rsidRPr="00DA29E6" w14:paraId="329061F4" w14:textId="77777777" w:rsidTr="00DA29E6">
        <w:trPr>
          <w:divId w:val="934947022"/>
          <w:trHeight w:val="660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206635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Przeszacowanie wartości środków trwałych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DD14E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34CD7" w14:textId="19360AD8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B7B418" w14:textId="522B197B" w:rsidR="00DA29E6" w:rsidRPr="00C76859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FF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84A3FC" w14:textId="77777777" w:rsidR="00DA29E6" w:rsidRPr="003F5D71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3B4EA" w14:textId="77777777" w:rsidR="00DA29E6" w:rsidRPr="003F5D71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</w:p>
        </w:tc>
      </w:tr>
      <w:tr w:rsidR="00DA29E6" w:rsidRPr="00DA29E6" w14:paraId="73AEAC1C" w14:textId="77777777" w:rsidTr="00281F84">
        <w:trPr>
          <w:divId w:val="934947022"/>
          <w:trHeight w:val="402"/>
        </w:trPr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AABAC" w14:textId="77777777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color w:val="000000"/>
                <w:sz w:val="22"/>
                <w:lang w:eastAsia="pl-PL"/>
              </w:rPr>
              <w:t>Przeniesienie zysku na kapitał zapasowy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68E41C" w14:textId="77777777" w:rsidR="00DA29E6" w:rsidRPr="00DA29E6" w:rsidRDefault="002F38AA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color w:val="000000"/>
                <w:sz w:val="22"/>
                <w:lang w:eastAsia="pl-PL"/>
              </w:rPr>
              <w:t xml:space="preserve">       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40553" w14:textId="2F10D46A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4D246F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7B83A8" w14:textId="075BF49B" w:rsidR="00DA29E6" w:rsidRPr="003F5D71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66287" w14:textId="77777777" w:rsidR="00DA29E6" w:rsidRPr="003F5D71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sz w:val="22"/>
                <w:lang w:eastAsia="pl-PL"/>
              </w:rPr>
            </w:pPr>
          </w:p>
        </w:tc>
      </w:tr>
      <w:tr w:rsidR="00DA29E6" w:rsidRPr="00DA29E6" w14:paraId="22DAB549" w14:textId="77777777" w:rsidTr="00DA29E6">
        <w:trPr>
          <w:divId w:val="934947022"/>
          <w:trHeight w:val="799"/>
        </w:trPr>
        <w:tc>
          <w:tcPr>
            <w:tcW w:w="488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0F0DA191" w14:textId="63C297D0" w:rsidR="00DA29E6" w:rsidRPr="00DA29E6" w:rsidRDefault="00DA29E6" w:rsidP="00DA29E6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Kapitał własny na 3</w:t>
            </w:r>
            <w:r w:rsidR="0031560E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</w:t>
            </w: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.</w:t>
            </w:r>
            <w:r w:rsidR="00AD47ED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03</w:t>
            </w: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.20</w:t>
            </w:r>
            <w:r w:rsidR="00015ACE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770110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B977AF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r.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8FBE0AA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125 290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11E69AF3" w14:textId="2CFC7155" w:rsidR="00DA29E6" w:rsidRPr="00DA29E6" w:rsidRDefault="002A5574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2</w:t>
            </w:r>
            <w:r w:rsidR="00C76859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51</w:t>
            </w:r>
            <w:r w:rsidR="00DA29E6"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 xml:space="preserve"> </w:t>
            </w:r>
            <w:r w:rsidR="00C76859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129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56D310CD" w14:textId="17188EC9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</w:pPr>
            <w:r w:rsidRPr="00DA29E6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4 6</w:t>
            </w:r>
            <w:r w:rsidR="00C76859">
              <w:rPr>
                <w:rFonts w:eastAsia="Times New Roman" w:cs="Arial"/>
                <w:b/>
                <w:bCs/>
                <w:color w:val="000000"/>
                <w:sz w:val="22"/>
                <w:lang w:eastAsia="pl-PL"/>
              </w:rPr>
              <w:t>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7A386EF9" w14:textId="0CBA46C8" w:rsidR="00DA29E6" w:rsidRPr="003F5D71" w:rsidRDefault="00AD47ED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2 </w:t>
            </w:r>
            <w:r w:rsidR="003F5D71"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>301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620632E0" w14:textId="4798F15D" w:rsidR="00DA29E6" w:rsidRPr="003F5D71" w:rsidRDefault="002F38AA" w:rsidP="00DA29E6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2"/>
                <w:lang w:eastAsia="pl-PL"/>
              </w:rPr>
            </w:pPr>
            <w:r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>3</w:t>
            </w:r>
            <w:r w:rsidR="003F5D71"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>83</w:t>
            </w:r>
            <w:r w:rsidR="00DA29E6"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 xml:space="preserve"> </w:t>
            </w:r>
            <w:r w:rsidR="003F5D71" w:rsidRPr="003F5D71">
              <w:rPr>
                <w:rFonts w:eastAsia="Times New Roman" w:cs="Arial"/>
                <w:b/>
                <w:bCs/>
                <w:sz w:val="22"/>
                <w:lang w:eastAsia="pl-PL"/>
              </w:rPr>
              <w:t>351</w:t>
            </w:r>
          </w:p>
        </w:tc>
      </w:tr>
      <w:tr w:rsidR="00DA29E6" w:rsidRPr="00DA29E6" w14:paraId="585F5943" w14:textId="77777777" w:rsidTr="000717A9">
        <w:trPr>
          <w:divId w:val="934947022"/>
          <w:trHeight w:val="402"/>
        </w:trPr>
        <w:tc>
          <w:tcPr>
            <w:tcW w:w="13680" w:type="dxa"/>
            <w:gridSpan w:val="6"/>
            <w:tcBorders>
              <w:top w:val="single" w:sz="12" w:space="0" w:color="0070C0"/>
              <w:left w:val="nil"/>
              <w:bottom w:val="single" w:sz="12" w:space="0" w:color="0070C0"/>
              <w:right w:val="nil"/>
            </w:tcBorders>
            <w:shd w:val="clear" w:color="auto" w:fill="auto"/>
            <w:vAlign w:val="bottom"/>
            <w:hideMark/>
          </w:tcPr>
          <w:p w14:paraId="3B69794D" w14:textId="77777777" w:rsidR="00DA29E6" w:rsidRPr="00DA29E6" w:rsidRDefault="00DA29E6" w:rsidP="00DA29E6">
            <w:pPr>
              <w:spacing w:after="0" w:line="240" w:lineRule="auto"/>
              <w:jc w:val="right"/>
              <w:rPr>
                <w:rFonts w:eastAsia="Times New Roman" w:cs="Arial"/>
                <w:i/>
                <w:iCs/>
                <w:color w:val="A6A6A6"/>
                <w:sz w:val="22"/>
                <w:lang w:eastAsia="pl-PL"/>
              </w:rPr>
            </w:pPr>
            <w:r w:rsidRPr="00DA29E6">
              <w:rPr>
                <w:rFonts w:eastAsia="Times New Roman" w:cs="Arial"/>
                <w:i/>
                <w:iCs/>
                <w:color w:val="A6A6A6"/>
                <w:sz w:val="22"/>
                <w:lang w:eastAsia="pl-PL"/>
              </w:rPr>
              <w:t>Kwoty zostały zaprezentowane w tysiącach PLN</w:t>
            </w:r>
          </w:p>
        </w:tc>
      </w:tr>
      <w:tr w:rsidR="000717A9" w:rsidRPr="00DA29E6" w14:paraId="79D80DFA" w14:textId="77777777" w:rsidTr="00DA29E6">
        <w:trPr>
          <w:divId w:val="934947022"/>
          <w:trHeight w:val="402"/>
        </w:trPr>
        <w:tc>
          <w:tcPr>
            <w:tcW w:w="13680" w:type="dxa"/>
            <w:gridSpan w:val="6"/>
            <w:tcBorders>
              <w:top w:val="single" w:sz="12" w:space="0" w:color="0070C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CCE495" w14:textId="77777777" w:rsidR="000717A9" w:rsidRDefault="000717A9" w:rsidP="00DA29E6">
            <w:pPr>
              <w:spacing w:after="0" w:line="240" w:lineRule="auto"/>
              <w:jc w:val="right"/>
              <w:rPr>
                <w:rFonts w:eastAsia="Times New Roman" w:cs="Arial"/>
                <w:i/>
                <w:iCs/>
                <w:color w:val="A6A6A6"/>
                <w:sz w:val="22"/>
                <w:lang w:eastAsia="pl-PL"/>
              </w:rPr>
            </w:pPr>
          </w:p>
          <w:p w14:paraId="41C691E6" w14:textId="709D1F76" w:rsidR="000717A9" w:rsidRPr="00DA29E6" w:rsidRDefault="000717A9" w:rsidP="00DA29E6">
            <w:pPr>
              <w:spacing w:after="0" w:line="240" w:lineRule="auto"/>
              <w:jc w:val="right"/>
              <w:rPr>
                <w:rFonts w:eastAsia="Times New Roman" w:cs="Arial"/>
                <w:i/>
                <w:iCs/>
                <w:color w:val="A6A6A6"/>
                <w:sz w:val="22"/>
                <w:lang w:eastAsia="pl-PL"/>
              </w:rPr>
            </w:pPr>
          </w:p>
        </w:tc>
      </w:tr>
    </w:tbl>
    <w:p w14:paraId="5CF03475" w14:textId="75EBEB25" w:rsidR="00F64E74" w:rsidRDefault="00EC7D6F" w:rsidP="009A2891">
      <w:pPr>
        <w:spacing w:line="259" w:lineRule="auto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fldChar w:fldCharType="end"/>
      </w:r>
    </w:p>
    <w:p w14:paraId="76A8D1FD" w14:textId="05EE844E" w:rsidR="000717A9" w:rsidRDefault="000717A9" w:rsidP="009A2891">
      <w:pPr>
        <w:spacing w:line="259" w:lineRule="auto"/>
        <w:rPr>
          <w:rFonts w:eastAsia="Calibri" w:cs="Arial"/>
          <w:szCs w:val="24"/>
        </w:rPr>
      </w:pPr>
    </w:p>
    <w:p w14:paraId="2A565E7B" w14:textId="4E736CB9" w:rsidR="000717A9" w:rsidRDefault="000717A9" w:rsidP="009A2891">
      <w:pPr>
        <w:spacing w:line="259" w:lineRule="auto"/>
        <w:rPr>
          <w:rFonts w:eastAsia="Calibri" w:cs="Arial"/>
          <w:szCs w:val="24"/>
        </w:rPr>
      </w:pPr>
    </w:p>
    <w:p w14:paraId="31F2E3C4" w14:textId="2A6F3A87" w:rsidR="000717A9" w:rsidRDefault="006D29A6" w:rsidP="000717A9">
      <w:pPr>
        <w:rPr>
          <w:rFonts w:eastAsia="Calibri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082509BD" wp14:editId="688F572B">
                <wp:simplePos x="0" y="0"/>
                <wp:positionH relativeFrom="page">
                  <wp:align>left</wp:align>
                </wp:positionH>
                <wp:positionV relativeFrom="paragraph">
                  <wp:posOffset>790575</wp:posOffset>
                </wp:positionV>
                <wp:extent cx="523875" cy="514350"/>
                <wp:effectExtent l="0" t="0" r="0" b="0"/>
                <wp:wrapNone/>
                <wp:docPr id="220" name="Pole tekstow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8B9DC" w14:textId="27479DA8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09BD" id="Pole tekstowe 220" o:spid="_x0000_s1033" type="#_x0000_t202" style="position:absolute;margin-left:0;margin-top:62.25pt;width:41.25pt;height:40.5pt;z-index:-251571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3HLFAIAACkEAAAOAAAAZHJzL2Uyb0RvYy54bWysU8tu2zAQvBfoPxC817Icu04Ey4GbwEUB&#10;IwngFDnTFGkRoLgsSVtyv75Lyq+mPRW9UMvd1T5mhrP7rtFkL5xXYEqaD4aUCMOhUmZb0u+vy0+3&#10;lPjATMU0GFHSg/D0fv7xw6y1hRhBDboSjmAR44vWlrQOwRZZ5nktGuYHYIXBoATXsIBXt80qx1qs&#10;3uhsNBx+zlpwlXXAhffofeyDdJ7qSyl4eJbSi0B0SXG2kE6Xzk08s/mMFVvHbK34cQz2D1M0TBls&#10;ei71yAIjO6f+KNUo7sCDDAMOTQZSKi7SDrhNPny3zbpmVqRdEBxvzzD5/1eWP+3X9sWR0H2BDgmM&#10;gLTWFx6dcZ9OuiZ+cVKCcYTwcIZNdIFwdE5GN7fTCSUcQ5N8fDNJsGaXn63z4auAhkSjpA5ZSWCx&#10;/coHbIipp5TYy8BSaZ2Y0eY3ByZGT3aZMFqh23REVSWdnqbfQHXApRz0fHvLlwpbr5gPL8whwbgH&#10;ijY84yE1tCWFo0VJDe7n3/wxH3HHKCUtCqak/seOOUGJ/maQkbt8PI4KS5fxZDrCi7uObK4jZtc8&#10;AGoyx+dheTJjftAnUzpo3lDbi9gVQ8xw7F3ScDIfQi9jfBtcLBYpCTVlWViZteWxdMQuAvvavTFn&#10;j+gHpO0JTtJixTsS+twe9cUugFSJoYhzj+oRftRjIu74dqLgr+8p6/LC578AAAD//wMAUEsDBBQA&#10;BgAIAAAAIQD9aDqC2wAAAAcBAAAPAAAAZHJzL2Rvd25yZXYueG1sTI9BT8MwDIXvSPyHyEjcWEK1&#10;otE1nRCIK4gNkHbzGq+taJyqydby7zEnOFnPz3rvc7mZfa/ONMYusIXbhQFFXAfXcWPhffd8swIV&#10;E7LDPjBZ+KYIm+ryosTChYnf6LxNjZIQjgVaaFMaCq1j3ZLHuAgDsXjHMHpMIsdGuxEnCfe9zoy5&#10;0x47loYWB3psqf7anryFj5fj/nNpXpsnnw9TmI1mf6+tvb6aH9agEs3p7xh+8QUdKmE6hBO7qHoL&#10;8kiSbbbMQYm9ymQeLGQmz0FXpf7PX/0AAAD//wMAUEsBAi0AFAAGAAgAAAAhALaDOJL+AAAA4QEA&#10;ABMAAAAAAAAAAAAAAAAAAAAAAFtDb250ZW50X1R5cGVzXS54bWxQSwECLQAUAAYACAAAACEAOP0h&#10;/9YAAACUAQAACwAAAAAAAAAAAAAAAAAvAQAAX3JlbHMvLnJlbHNQSwECLQAUAAYACAAAACEAvctx&#10;yxQCAAApBAAADgAAAAAAAAAAAAAAAAAuAgAAZHJzL2Uyb0RvYy54bWxQSwECLQAUAAYACAAAACEA&#10;/Wg6gtsAAAAHAQAADwAAAAAAAAAAAAAAAABuBAAAZHJzL2Rvd25yZXYueG1sUEsFBgAAAAAEAAQA&#10;8wAAAHYFAAAAAA==&#10;" filled="f" stroked="f">
                <v:textbox>
                  <w:txbxContent>
                    <w:p w14:paraId="3E28B9DC" w14:textId="27479DA8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4D8978" w14:textId="5CADE32C" w:rsidR="000717A9" w:rsidRDefault="00666A1C" w:rsidP="000717A9">
      <w:pPr>
        <w:ind w:left="4963" w:firstLine="709"/>
        <w:rPr>
          <w:rFonts w:ascii="Bahnschrift" w:hAnsi="Bahnschrift"/>
          <w:color w:val="171717" w:themeColor="background2" w:themeShade="1A"/>
          <w:sz w:val="40"/>
          <w:szCs w:val="40"/>
        </w:rPr>
      </w:pPr>
      <w:r>
        <w:rPr>
          <w:rFonts w:ascii="Bahnschrift" w:hAnsi="Bahnschrift"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1" locked="0" layoutInCell="1" allowOverlap="1" wp14:anchorId="5DAB2203" wp14:editId="15F0F63D">
            <wp:simplePos x="0" y="0"/>
            <wp:positionH relativeFrom="margin">
              <wp:align>center</wp:align>
            </wp:positionH>
            <wp:positionV relativeFrom="paragraph">
              <wp:posOffset>-1366520</wp:posOffset>
            </wp:positionV>
            <wp:extent cx="3086100" cy="3086100"/>
            <wp:effectExtent l="0" t="0" r="0" b="0"/>
            <wp:wrapNone/>
            <wp:docPr id="3" name="Grafika 3" descr="Brushstroke zakrzywi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a 3" descr="Brushstroke zakrzywion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7A9">
        <w:rPr>
          <w:rFonts w:ascii="Bahnschrift" w:hAnsi="Bahnschrift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2C822A94" wp14:editId="30B25E66">
            <wp:simplePos x="0" y="0"/>
            <wp:positionH relativeFrom="page">
              <wp:align>left</wp:align>
            </wp:positionH>
            <wp:positionV relativeFrom="paragraph">
              <wp:posOffset>-1423670</wp:posOffset>
            </wp:positionV>
            <wp:extent cx="3533775" cy="4572000"/>
            <wp:effectExtent l="0" t="0" r="0" b="0"/>
            <wp:wrapNone/>
            <wp:docPr id="5" name="Grafika 5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7A9" w:rsidRPr="009909B3">
        <w:rPr>
          <w:rFonts w:ascii="Bahnschrift" w:hAnsi="Bahnschrift"/>
          <w:color w:val="171717" w:themeColor="background2" w:themeShade="1A"/>
          <w:sz w:val="40"/>
          <w:szCs w:val="40"/>
        </w:rPr>
        <w:t>Ruch Lotniczy</w:t>
      </w:r>
    </w:p>
    <w:p w14:paraId="0833ACA0" w14:textId="5EA29C28" w:rsidR="000717A9" w:rsidRPr="000717A9" w:rsidRDefault="000717A9" w:rsidP="000717A9">
      <w:pPr>
        <w:jc w:val="center"/>
        <w:rPr>
          <w:rFonts w:ascii="Bahnschrift" w:hAnsi="Bahnschrift"/>
          <w:color w:val="171717" w:themeColor="background2" w:themeShade="1A"/>
          <w:sz w:val="40"/>
          <w:szCs w:val="40"/>
        </w:rPr>
      </w:pPr>
      <w:r w:rsidRPr="009909B3">
        <w:rPr>
          <w:rFonts w:ascii="Bahnschrift" w:hAnsi="Bahnschrift"/>
          <w:sz w:val="28"/>
          <w:szCs w:val="28"/>
        </w:rPr>
        <w:t xml:space="preserve">Pasażerowie obsłużeni w 2021 roku, oraz w pierwszym kwartale 2022. </w:t>
      </w:r>
    </w:p>
    <w:p w14:paraId="41722A0D" w14:textId="35C788E2" w:rsidR="000717A9" w:rsidRPr="009909B3" w:rsidRDefault="000717A9" w:rsidP="000717A9">
      <w:pPr>
        <w:jc w:val="center"/>
        <w:rPr>
          <w:rFonts w:ascii="Bahnschrift" w:hAnsi="Bahnschrift"/>
        </w:rPr>
      </w:pPr>
      <w:r w:rsidRPr="009909B3">
        <w:rPr>
          <w:rFonts w:ascii="Bahnschrift" w:hAnsi="Bahnschrift"/>
        </w:rPr>
        <w:t xml:space="preserve">W pierwszych trzech miesiącach 2022 roku obsłużono łącznie 629 745 pasażerów. </w:t>
      </w:r>
    </w:p>
    <w:p w14:paraId="53C409D7" w14:textId="25CDE09C" w:rsidR="000717A9" w:rsidRDefault="000717A9" w:rsidP="000717A9">
      <w:pPr>
        <w:jc w:val="center"/>
        <w:rPr>
          <w:rFonts w:ascii="Bahnschrift" w:hAnsi="Bahnschrift"/>
          <w:noProof/>
          <w:sz w:val="36"/>
          <w:szCs w:val="36"/>
        </w:rPr>
      </w:pPr>
      <w:r>
        <w:rPr>
          <w:rFonts w:ascii="Bahnschrift" w:hAnsi="Bahnschrift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09D4DFBA" wp14:editId="662E8D9F">
            <wp:simplePos x="0" y="0"/>
            <wp:positionH relativeFrom="page">
              <wp:align>right</wp:align>
            </wp:positionH>
            <wp:positionV relativeFrom="paragraph">
              <wp:posOffset>304800</wp:posOffset>
            </wp:positionV>
            <wp:extent cx="3533775" cy="4572000"/>
            <wp:effectExtent l="0" t="0" r="9525" b="0"/>
            <wp:wrapNone/>
            <wp:docPr id="4" name="Grafika 4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4E862EC" wp14:editId="40FC1729">
            <wp:extent cx="7372350" cy="3286125"/>
            <wp:effectExtent l="0" t="0" r="0" b="9525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AE947BA-20F1-4238-B18E-B4D3A60044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71B661A" w14:textId="2E3F6E46" w:rsidR="000717A9" w:rsidRDefault="006D29A6" w:rsidP="000717A9">
      <w:pPr>
        <w:jc w:val="center"/>
        <w:rPr>
          <w:rFonts w:ascii="Bahnschrift" w:hAnsi="Bahnschrift"/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2764F84" wp14:editId="3CBBC3BA">
                <wp:simplePos x="0" y="0"/>
                <wp:positionH relativeFrom="page">
                  <wp:align>left</wp:align>
                </wp:positionH>
                <wp:positionV relativeFrom="paragraph">
                  <wp:posOffset>971550</wp:posOffset>
                </wp:positionV>
                <wp:extent cx="523875" cy="514350"/>
                <wp:effectExtent l="0" t="0" r="0" b="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383E32" w14:textId="4EAA0A5C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64F84" id="Pole tekstowe 221" o:spid="_x0000_s1034" type="#_x0000_t202" style="position:absolute;left:0;text-align:left;margin-left:0;margin-top:76.5pt;width:41.25pt;height:40.5pt;z-index:-251569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SQFAIAACkEAAAOAAAAZHJzL2Uyb0RvYy54bWysU8tu2zAQvBfoPxC817Icu3EEy4GbwEUB&#10;IwngFDnTFGkRELksSVtyv75Lyq+mPRW9UMvd1T5mhrP7TjdkL5xXYEqaD4aUCMOhUmZb0u+vy09T&#10;SnxgpmINGFHSg/D0fv7xw6y1hRhBDU0lHMEixhetLWkdgi2yzPNaaOYHYIXBoASnWcCr22aVYy1W&#10;1002Gg4/Zy24yjrgwnv0PvZBOk/1pRQ8PEvpRSBNSXG2kE6Xzk08s/mMFVvHbK34cQz2D1Nopgw2&#10;PZd6ZIGRnVN/lNKKO/Agw4CDzkBKxUXaAbfJh++2WdfMirQLguPtGSb//8ryp/3avjgSui/QIYER&#10;kNb6wqMz7tNJp+MXJyUYRwgPZ9hEFwhH52R0M72dUMIxNMnHN5MEa3b52TofvgrQJBoldchKAovt&#10;Vz5gQ0w9pcReBpaqaRIzjfnNgYnRk10mjFboNh1RVUmnp+k3UB1wKQc9397ypcLWK+bDC3NIMO6B&#10;og3PeMgG2pLC0aKkBvfzb/6Yj7hjlJIWBVNS/2PHnKCk+WaQkbt8PI4KS5fx5HaEF3cd2VxHzE4/&#10;AGoyx+dheTJjfmhOpnSg31Dbi9gVQ8xw7F3ScDIfQi9jfBtcLBYpCTVlWViZteWxdMQuAvvavTFn&#10;j+gHpO0JTtJixTsS+twe9cUugFSJoYhzj+oRftRjIu74dqLgr+8p6/LC578AAAD//wMAUEsDBBQA&#10;BgAIAAAAIQATRIMt3AAAAAcBAAAPAAAAZHJzL2Rvd25yZXYueG1sTI9PT8MwDMXvSHyHyEjcWEK3&#10;olHqTgjEFcT4I3HLGq+taJyqydby7TEndvPzs977udzMvldHGmMXGOF6YUAR18F13CC8vz1drUHF&#10;ZNnZPjAh/FCETXV+VtrChYlf6bhNjZIQjoVFaFMaCq1j3ZK3cREGYvH2YfQ2iRwb7UY7SbjvdWbM&#10;jfa2Y2lo7UAPLdXf24NH+Hjef32uzEvz6PNhCrPR7G814uXFfH8HKtGc/o/hD1/QoRKmXTiwi6pH&#10;kEeSbPOlDGKvsxzUDiFbrgzoqtSn/NUvAAAA//8DAFBLAQItABQABgAIAAAAIQC2gziS/gAAAOEB&#10;AAATAAAAAAAAAAAAAAAAAAAAAABbQ29udGVudF9UeXBlc10ueG1sUEsBAi0AFAAGAAgAAAAhADj9&#10;If/WAAAAlAEAAAsAAAAAAAAAAAAAAAAALwEAAF9yZWxzLy5yZWxzUEsBAi0AFAAGAAgAAAAhAL5S&#10;xJAUAgAAKQQAAA4AAAAAAAAAAAAAAAAALgIAAGRycy9lMm9Eb2MueG1sUEsBAi0AFAAGAAgAAAAh&#10;ABNEgy3cAAAABwEAAA8AAAAAAAAAAAAAAAAAbgQAAGRycy9kb3ducmV2LnhtbFBLBQYAAAAABAAE&#10;APMAAAB3BQAAAAA=&#10;" filled="f" stroked="f">
                <v:textbox>
                  <w:txbxContent>
                    <w:p w14:paraId="08383E32" w14:textId="4EAA0A5C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76CA1B" w14:textId="05BB237B" w:rsidR="000717A9" w:rsidRDefault="000717A9" w:rsidP="000717A9">
      <w:pPr>
        <w:jc w:val="center"/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1" locked="0" layoutInCell="1" allowOverlap="1" wp14:anchorId="774CD1E3" wp14:editId="4028E122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3533775" cy="4572000"/>
            <wp:effectExtent l="0" t="0" r="0" b="0"/>
            <wp:wrapNone/>
            <wp:docPr id="12" name="Grafika 12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9B3">
        <w:rPr>
          <w:rFonts w:ascii="Bahnschrift" w:hAnsi="Bahnschrift"/>
          <w:sz w:val="28"/>
          <w:szCs w:val="28"/>
        </w:rPr>
        <w:t xml:space="preserve">Pasażerowie </w:t>
      </w:r>
      <w:r>
        <w:rPr>
          <w:rFonts w:ascii="Bahnschrift" w:hAnsi="Bahnschrift"/>
          <w:sz w:val="28"/>
          <w:szCs w:val="28"/>
        </w:rPr>
        <w:t>pierwszego kwartału w latach 2008 do 2022</w:t>
      </w:r>
    </w:p>
    <w:p w14:paraId="1C35C061" w14:textId="0F53F1FA" w:rsidR="000717A9" w:rsidRPr="000717A9" w:rsidRDefault="000717A9" w:rsidP="000717A9">
      <w:pPr>
        <w:jc w:val="center"/>
        <w:rPr>
          <w:rFonts w:ascii="Bahnschrift" w:hAnsi="Bahnschrift"/>
          <w:sz w:val="28"/>
          <w:szCs w:val="28"/>
        </w:rPr>
      </w:pPr>
      <w:r w:rsidRPr="00337AA0">
        <w:rPr>
          <w:rFonts w:ascii="Bahnschrift" w:hAnsi="Bahnschrift"/>
        </w:rPr>
        <w:t xml:space="preserve">W roku 2022 odnotowano </w:t>
      </w:r>
      <w:r w:rsidRPr="00337AA0">
        <w:rPr>
          <w:rFonts w:ascii="Bahnschrift" w:hAnsi="Bahnschrift"/>
          <w:b/>
          <w:bCs/>
          <w:color w:val="00B050"/>
        </w:rPr>
        <w:t>499,2%</w:t>
      </w:r>
      <w:r w:rsidRPr="00337AA0">
        <w:rPr>
          <w:rFonts w:ascii="Bahnschrift" w:hAnsi="Bahnschrift"/>
          <w:color w:val="00B050"/>
        </w:rPr>
        <w:t xml:space="preserve"> </w:t>
      </w:r>
      <w:r w:rsidRPr="00337AA0">
        <w:rPr>
          <w:rFonts w:ascii="Bahnschrift" w:hAnsi="Bahnschrift"/>
        </w:rPr>
        <w:t>wzrost w stosunku do 2021</w:t>
      </w:r>
    </w:p>
    <w:p w14:paraId="55221C7C" w14:textId="77777777" w:rsidR="000717A9" w:rsidRDefault="000717A9" w:rsidP="000717A9">
      <w:pPr>
        <w:rPr>
          <w:rFonts w:ascii="Bahnschrift" w:hAnsi="Bahnschrift"/>
          <w:sz w:val="36"/>
          <w:szCs w:val="36"/>
        </w:rPr>
      </w:pPr>
    </w:p>
    <w:p w14:paraId="18AB9352" w14:textId="7859E590" w:rsidR="000717A9" w:rsidRPr="006D1784" w:rsidRDefault="000717A9" w:rsidP="000717A9">
      <w:pPr>
        <w:jc w:val="center"/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3A641DBE" wp14:editId="72E7D200">
            <wp:simplePos x="0" y="0"/>
            <wp:positionH relativeFrom="page">
              <wp:align>right</wp:align>
            </wp:positionH>
            <wp:positionV relativeFrom="paragraph">
              <wp:posOffset>760730</wp:posOffset>
            </wp:positionV>
            <wp:extent cx="3533775" cy="4572000"/>
            <wp:effectExtent l="0" t="0" r="9525" b="0"/>
            <wp:wrapNone/>
            <wp:docPr id="11" name="Grafika 11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" w:hAnsi="Bahnschrift"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12EAA79C" wp14:editId="4F2CC8D0">
            <wp:simplePos x="0" y="0"/>
            <wp:positionH relativeFrom="page">
              <wp:align>right</wp:align>
            </wp:positionH>
            <wp:positionV relativeFrom="paragraph">
              <wp:posOffset>3514090</wp:posOffset>
            </wp:positionV>
            <wp:extent cx="3533775" cy="4572000"/>
            <wp:effectExtent l="0" t="0" r="9525" b="0"/>
            <wp:wrapNone/>
            <wp:docPr id="10" name="Grafika 10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20B5CC" wp14:editId="73A35D58">
            <wp:extent cx="7972425" cy="2981325"/>
            <wp:effectExtent l="0" t="0" r="9525" b="9525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0A86A8CF-9C2D-413E-86C7-D5CD7733C8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93F7534" w14:textId="0756D22C" w:rsidR="000717A9" w:rsidRDefault="000717A9" w:rsidP="000717A9"/>
    <w:p w14:paraId="627FF925" w14:textId="28C99816" w:rsidR="000717A9" w:rsidRDefault="00054073" w:rsidP="000717A9">
      <w:r w:rsidRPr="00337AA0">
        <w:rPr>
          <w:noProof/>
        </w:rPr>
        <w:drawing>
          <wp:anchor distT="0" distB="0" distL="114300" distR="114300" simplePos="0" relativeHeight="251674624" behindDoc="1" locked="0" layoutInCell="1" allowOverlap="1" wp14:anchorId="55291180" wp14:editId="5DE090BF">
            <wp:simplePos x="0" y="0"/>
            <wp:positionH relativeFrom="margin">
              <wp:posOffset>1330960</wp:posOffset>
            </wp:positionH>
            <wp:positionV relativeFrom="paragraph">
              <wp:posOffset>68580</wp:posOffset>
            </wp:positionV>
            <wp:extent cx="2867000" cy="1202800"/>
            <wp:effectExtent l="95250" t="57150" r="0" b="207010"/>
            <wp:wrapNone/>
            <wp:docPr id="8" name="Obraz 8" descr="Obraz zawierający ciem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ciemny&#10;&#10;Opis wygenerowany automatycznie"/>
                    <pic:cNvPicPr/>
                  </pic:nvPicPr>
                  <pic:blipFill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9065">
                      <a:off x="0" y="0"/>
                      <a:ext cx="2867000" cy="12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BEE98" w14:textId="4F8F620B" w:rsidR="000717A9" w:rsidRDefault="006D29A6" w:rsidP="000717A9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AB11F4F" wp14:editId="714A6CAF">
                <wp:simplePos x="0" y="0"/>
                <wp:positionH relativeFrom="page">
                  <wp:align>left</wp:align>
                </wp:positionH>
                <wp:positionV relativeFrom="paragraph">
                  <wp:posOffset>904875</wp:posOffset>
                </wp:positionV>
                <wp:extent cx="523875" cy="514350"/>
                <wp:effectExtent l="0" t="0" r="0" b="0"/>
                <wp:wrapNone/>
                <wp:docPr id="222" name="Pole tekstow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DA62A1" w14:textId="43CEC7D5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11F4F" id="Pole tekstowe 222" o:spid="_x0000_s1035" type="#_x0000_t202" style="position:absolute;margin-left:0;margin-top:71.25pt;width:41.25pt;height:40.5pt;z-index:-251567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tFFAIAACkEAAAOAAAAZHJzL2Uyb0RvYy54bWysU01vGyEQvVfqf0Dc67Udu0lWXkduIleV&#10;oiSSU+WMWfAiAUMBe9f99R1YfzXtqeqFHWZm5+O9x+yuM5rshA8KbEVHgyElwnKold1U9Pvr8tMN&#10;JSEyWzMNVlR0LwK9m3/8MGtdKcbQgK6FJ1jEhrJ1FW1idGVRBN4Iw8IAnLAYlOANi3j1m6L2rMXq&#10;Rhfj4fBz0YKvnQcuQkDvQx+k81xfSsHjs5RBRKIrirPFfPp8rtNZzGes3HjmGsUPY7B/mMIwZbHp&#10;qdQDi4xsvfqjlFHcQwAZBxxMAVIqLvIOuM1o+G6bVcOcyLsgOMGdYAr/ryx/2q3ciyex+wIdEpgA&#10;aV0oAzrTPp30Jn1xUoJxhHB/gk10kXB0TsdXN9dTSjiGpqPJ1TTDWpx/dj7ErwIMSUZFPbKSwWK7&#10;xxCxIaYeU1IvC0uldWZG298cmJg8xXnCZMVu3RFVV/T2OP0a6j0u5aHnOzi+VNj6kYX4wjwSjHug&#10;aOMzHlJDW1E4WJQ04H/+zZ/yEXeMUtKiYCoafmyZF5TobxYZuR1NJklh+TKZXo/x4i8j68uI3Zp7&#10;QE2O8Hk4ns2UH/XRlB7MG2p7kbpiiFmOvSsaj+Z97GWMb4OLxSInoaYci4925XgqnbBLwL52b8y7&#10;A/oRaXuCo7RY+Y6EPrdHfbGNIFVmKOHco3qAH/WYiTu8nST4y3vOOr/w+S8AAAD//wMAUEsDBBQA&#10;BgAIAAAAIQBbis/N2wAAAAcBAAAPAAAAZHJzL2Rvd25yZXYueG1sTI9PT8MwDMXvSHyHyEjcmENZ&#10;0ShNJwTiCmL8kbhljddWNE7VZGv59ngndrKen/Xez+V69r060Bi7wAauFxoUcR1cx42Bj/fnqxWo&#10;mCw72wcmA78UYV2dn5W2cGHiNzpsUqMkhGNhDbQpDQVirFvyNi7CQCzeLozeJpFjg260k4T7HjOt&#10;b9HbjqWhtQM9tlT/bPbewOfL7vtrqV+bJ58PU5g1sr9DYy4v5od7UInm9H8MR3xBh0qYtmHPLqre&#10;gDySZLvMclBir45zayDLbnLAqsRT/uoPAAD//wMAUEsBAi0AFAAGAAgAAAAhALaDOJL+AAAA4QEA&#10;ABMAAAAAAAAAAAAAAAAAAAAAAFtDb250ZW50X1R5cGVzXS54bWxQSwECLQAUAAYACAAAACEAOP0h&#10;/9YAAACUAQAACwAAAAAAAAAAAAAAAAAvAQAAX3JlbHMvLnJlbHNQSwECLQAUAAYACAAAACEAweCL&#10;RRQCAAApBAAADgAAAAAAAAAAAAAAAAAuAgAAZHJzL2Uyb0RvYy54bWxQSwECLQAUAAYACAAAACEA&#10;W4rPzdsAAAAHAQAADwAAAAAAAAAAAAAAAABuBAAAZHJzL2Rvd25yZXYueG1sUEsFBgAAAAAEAAQA&#10;8wAAAHYFAAAAAA==&#10;" filled="f" stroked="f">
                <v:textbox>
                  <w:txbxContent>
                    <w:p w14:paraId="11DA62A1" w14:textId="43CEC7D5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17DEB1" w14:textId="0A3E7817" w:rsidR="000717A9" w:rsidRPr="008D7BAD" w:rsidRDefault="00EC1CE3" w:rsidP="000717A9">
      <w:pPr>
        <w:jc w:val="center"/>
        <w:rPr>
          <w:rFonts w:ascii="Bahnschrift" w:hAnsi="Bahnschrift"/>
        </w:rPr>
      </w:pPr>
      <w:r>
        <w:rPr>
          <w:rFonts w:ascii="Bahnschrift" w:hAnsi="Bahnschrift"/>
          <w:noProof/>
          <w:sz w:val="36"/>
          <w:szCs w:val="36"/>
        </w:rPr>
        <w:lastRenderedPageBreak/>
        <w:drawing>
          <wp:anchor distT="0" distB="0" distL="114300" distR="114300" simplePos="0" relativeHeight="251694080" behindDoc="1" locked="0" layoutInCell="1" allowOverlap="1" wp14:anchorId="3D48B914" wp14:editId="3ADFFE18">
            <wp:simplePos x="0" y="0"/>
            <wp:positionH relativeFrom="page">
              <wp:align>left</wp:align>
            </wp:positionH>
            <wp:positionV relativeFrom="paragraph">
              <wp:posOffset>-1438910</wp:posOffset>
            </wp:positionV>
            <wp:extent cx="3533775" cy="4572000"/>
            <wp:effectExtent l="0" t="0" r="0" b="0"/>
            <wp:wrapNone/>
            <wp:docPr id="25" name="Grafika 25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7A9" w:rsidRPr="008D7BAD">
        <w:rPr>
          <w:rFonts w:ascii="Bahnschrift" w:hAnsi="Bahnschrift"/>
        </w:rPr>
        <w:t>Podział ruchu regularnego według operujących linii lotniczych w okresie I-III 2022 roku</w:t>
      </w:r>
    </w:p>
    <w:p w14:paraId="42C6E41F" w14:textId="600EC1D1" w:rsidR="000717A9" w:rsidRDefault="000717A9" w:rsidP="000717A9">
      <w:pPr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194200B" wp14:editId="5ACF34A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667375" cy="3609975"/>
            <wp:effectExtent l="0" t="0" r="9525" b="9525"/>
            <wp:wrapNone/>
            <wp:docPr id="23" name="Wykres 23">
              <a:extLst xmlns:a="http://schemas.openxmlformats.org/drawingml/2006/main">
                <a:ext uri="{FF2B5EF4-FFF2-40B4-BE49-F238E27FC236}">
                  <a16:creationId xmlns:a16="http://schemas.microsoft.com/office/drawing/2014/main" id="{74135A67-D0F0-48E9-8694-4E675DACA9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B467D7F" wp14:editId="31874628">
            <wp:simplePos x="0" y="0"/>
            <wp:positionH relativeFrom="margin">
              <wp:posOffset>-401320</wp:posOffset>
            </wp:positionH>
            <wp:positionV relativeFrom="paragraph">
              <wp:posOffset>205105</wp:posOffset>
            </wp:positionV>
            <wp:extent cx="1608706" cy="804353"/>
            <wp:effectExtent l="0" t="0" r="0" b="0"/>
            <wp:wrapNone/>
            <wp:docPr id="14" name="Obraz 14" descr="Scandinavian Airline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dinavian Airlines - Wiki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06" cy="80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A5F76" w14:textId="483EF73E" w:rsidR="000717A9" w:rsidRDefault="000717A9" w:rsidP="000717A9">
      <w:pPr>
        <w:jc w:val="center"/>
        <w:rPr>
          <w:noProof/>
        </w:rPr>
      </w:pPr>
    </w:p>
    <w:p w14:paraId="6B9D28C7" w14:textId="2F367E53" w:rsidR="000717A9" w:rsidRDefault="000717A9" w:rsidP="000717A9">
      <w:r>
        <w:rPr>
          <w:noProof/>
        </w:rPr>
        <w:drawing>
          <wp:anchor distT="0" distB="0" distL="114300" distR="114300" simplePos="0" relativeHeight="251689984" behindDoc="0" locked="0" layoutInCell="1" allowOverlap="1" wp14:anchorId="0C1AA03D" wp14:editId="019D253F">
            <wp:simplePos x="0" y="0"/>
            <wp:positionH relativeFrom="page">
              <wp:align>right</wp:align>
            </wp:positionH>
            <wp:positionV relativeFrom="paragraph">
              <wp:posOffset>13969</wp:posOffset>
            </wp:positionV>
            <wp:extent cx="2513330" cy="722630"/>
            <wp:effectExtent l="0" t="0" r="0" b="3937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779">
                      <a:off x="0" y="0"/>
                      <a:ext cx="251333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23E40" w14:textId="0F637141" w:rsidR="000717A9" w:rsidRDefault="00EC1CE3" w:rsidP="000717A9">
      <w:r>
        <w:rPr>
          <w:rFonts w:ascii="Bahnschrift" w:hAnsi="Bahnschrift"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08BCEB46" wp14:editId="74FC7804">
            <wp:simplePos x="0" y="0"/>
            <wp:positionH relativeFrom="page">
              <wp:align>right</wp:align>
            </wp:positionH>
            <wp:positionV relativeFrom="paragraph">
              <wp:posOffset>67945</wp:posOffset>
            </wp:positionV>
            <wp:extent cx="3533775" cy="4572000"/>
            <wp:effectExtent l="0" t="0" r="9525" b="0"/>
            <wp:wrapNone/>
            <wp:docPr id="16" name="Grafika 16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ADCB7" w14:textId="0E73E6A1" w:rsidR="000717A9" w:rsidRDefault="000717A9" w:rsidP="000717A9">
      <w:r>
        <w:rPr>
          <w:noProof/>
        </w:rPr>
        <w:drawing>
          <wp:anchor distT="0" distB="0" distL="114300" distR="114300" simplePos="0" relativeHeight="251683840" behindDoc="0" locked="0" layoutInCell="1" allowOverlap="1" wp14:anchorId="0C732145" wp14:editId="42DE48D3">
            <wp:simplePos x="0" y="0"/>
            <wp:positionH relativeFrom="page">
              <wp:posOffset>-66675</wp:posOffset>
            </wp:positionH>
            <wp:positionV relativeFrom="paragraph">
              <wp:posOffset>156845</wp:posOffset>
            </wp:positionV>
            <wp:extent cx="2466975" cy="618103"/>
            <wp:effectExtent l="38100" t="152400" r="28575" b="144145"/>
            <wp:wrapNone/>
            <wp:docPr id="13" name="Obraz 13" descr="Nasi partnerzy | Austrian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i partnerzy | Austrian Airlin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2096">
                      <a:off x="0" y="0"/>
                      <a:ext cx="2466975" cy="6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22C8D" w14:textId="55A565A5" w:rsidR="000717A9" w:rsidRDefault="000717A9" w:rsidP="000717A9">
      <w:r>
        <w:rPr>
          <w:noProof/>
        </w:rPr>
        <w:drawing>
          <wp:anchor distT="0" distB="0" distL="114300" distR="114300" simplePos="0" relativeHeight="251691008" behindDoc="0" locked="0" layoutInCell="1" allowOverlap="1" wp14:anchorId="3AA3E744" wp14:editId="45466DD5">
            <wp:simplePos x="0" y="0"/>
            <wp:positionH relativeFrom="margin">
              <wp:posOffset>7590791</wp:posOffset>
            </wp:positionH>
            <wp:positionV relativeFrom="paragraph">
              <wp:posOffset>67310</wp:posOffset>
            </wp:positionV>
            <wp:extent cx="1859229" cy="490220"/>
            <wp:effectExtent l="0" t="0" r="0" b="8128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2381">
                      <a:off x="0" y="0"/>
                      <a:ext cx="1859229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3EF6B" w14:textId="0D92D922" w:rsidR="000717A9" w:rsidRDefault="000717A9" w:rsidP="000717A9">
      <w:pPr>
        <w:rPr>
          <w:noProof/>
        </w:rPr>
      </w:pPr>
    </w:p>
    <w:p w14:paraId="7DF4BFAC" w14:textId="0B421B1C" w:rsidR="000717A9" w:rsidRDefault="000717A9" w:rsidP="000717A9">
      <w:r>
        <w:rPr>
          <w:noProof/>
        </w:rPr>
        <w:drawing>
          <wp:anchor distT="0" distB="0" distL="114300" distR="114300" simplePos="0" relativeHeight="251688960" behindDoc="0" locked="0" layoutInCell="1" allowOverlap="1" wp14:anchorId="43CC6503" wp14:editId="3D8A258D">
            <wp:simplePos x="0" y="0"/>
            <wp:positionH relativeFrom="margin">
              <wp:posOffset>-249555</wp:posOffset>
            </wp:positionH>
            <wp:positionV relativeFrom="paragraph">
              <wp:posOffset>414020</wp:posOffset>
            </wp:positionV>
            <wp:extent cx="1236345" cy="721360"/>
            <wp:effectExtent l="38100" t="38100" r="40005" b="5969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8105">
                      <a:off x="0" y="0"/>
                      <a:ext cx="123634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A2797" w14:textId="6852CEFA" w:rsidR="000717A9" w:rsidRDefault="00EC1CE3" w:rsidP="000717A9">
      <w:r>
        <w:rPr>
          <w:noProof/>
        </w:rPr>
        <w:drawing>
          <wp:anchor distT="0" distB="0" distL="114300" distR="114300" simplePos="0" relativeHeight="251685888" behindDoc="0" locked="0" layoutInCell="1" allowOverlap="1" wp14:anchorId="38962F95" wp14:editId="72E9CAC5">
            <wp:simplePos x="0" y="0"/>
            <wp:positionH relativeFrom="margin">
              <wp:posOffset>7468235</wp:posOffset>
            </wp:positionH>
            <wp:positionV relativeFrom="paragraph">
              <wp:posOffset>350519</wp:posOffset>
            </wp:positionV>
            <wp:extent cx="2124075" cy="495300"/>
            <wp:effectExtent l="19050" t="57150" r="28575" b="76200"/>
            <wp:wrapNone/>
            <wp:docPr id="15" name="Obraz 15" descr="Norwegian Air Shuttle | Logo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rwegian Air Shuttle | Logopedia | Fand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344">
                      <a:off x="0" y="0"/>
                      <a:ext cx="2124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D9A4E" w14:textId="6F8BFC16" w:rsidR="000717A9" w:rsidRDefault="000717A9" w:rsidP="000717A9"/>
    <w:p w14:paraId="7D9582FD" w14:textId="22BCDDEE" w:rsidR="000717A9" w:rsidRDefault="000717A9" w:rsidP="000717A9">
      <w:r>
        <w:rPr>
          <w:noProof/>
        </w:rPr>
        <w:drawing>
          <wp:anchor distT="0" distB="0" distL="114300" distR="114300" simplePos="0" relativeHeight="251681792" behindDoc="0" locked="0" layoutInCell="1" allowOverlap="1" wp14:anchorId="14F98764" wp14:editId="7ACD90B8">
            <wp:simplePos x="0" y="0"/>
            <wp:positionH relativeFrom="margin">
              <wp:posOffset>3133725</wp:posOffset>
            </wp:positionH>
            <wp:positionV relativeFrom="paragraph">
              <wp:posOffset>81280</wp:posOffset>
            </wp:positionV>
            <wp:extent cx="1819275" cy="1023342"/>
            <wp:effectExtent l="0" t="0" r="0" b="5715"/>
            <wp:wrapNone/>
            <wp:docPr id="22" name="Obraz 22" descr="Ryanair Logo, history, meaning, symbol,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anair Logo, history, meaning, symbol, 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F3040" w14:textId="7548ED20" w:rsidR="000717A9" w:rsidRDefault="000717A9" w:rsidP="000717A9">
      <w:r>
        <w:rPr>
          <w:noProof/>
        </w:rPr>
        <w:drawing>
          <wp:anchor distT="0" distB="0" distL="114300" distR="114300" simplePos="0" relativeHeight="251680768" behindDoc="0" locked="0" layoutInCell="1" allowOverlap="1" wp14:anchorId="0DFF2E45" wp14:editId="00C0C397">
            <wp:simplePos x="0" y="0"/>
            <wp:positionH relativeFrom="page">
              <wp:posOffset>6815455</wp:posOffset>
            </wp:positionH>
            <wp:positionV relativeFrom="paragraph">
              <wp:posOffset>49529</wp:posOffset>
            </wp:positionV>
            <wp:extent cx="1770287" cy="817430"/>
            <wp:effectExtent l="57150" t="38100" r="20955" b="78105"/>
            <wp:wrapNone/>
            <wp:docPr id="17" name="Obraz 17" descr="Obraz zawierający tekst, zegar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zegar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7683">
                      <a:off x="0" y="0"/>
                      <a:ext cx="1770287" cy="8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AE956" w14:textId="1951A0F4" w:rsidR="000717A9" w:rsidRDefault="00EC1CE3" w:rsidP="000717A9">
      <w:r>
        <w:rPr>
          <w:noProof/>
        </w:rPr>
        <w:drawing>
          <wp:anchor distT="0" distB="0" distL="114300" distR="114300" simplePos="0" relativeHeight="251682816" behindDoc="0" locked="0" layoutInCell="1" allowOverlap="1" wp14:anchorId="64B86C60" wp14:editId="536C71DC">
            <wp:simplePos x="0" y="0"/>
            <wp:positionH relativeFrom="margin">
              <wp:posOffset>462281</wp:posOffset>
            </wp:positionH>
            <wp:positionV relativeFrom="paragraph">
              <wp:posOffset>84455</wp:posOffset>
            </wp:positionV>
            <wp:extent cx="1744985" cy="743301"/>
            <wp:effectExtent l="38100" t="76200" r="45720" b="76200"/>
            <wp:wrapNone/>
            <wp:docPr id="24" name="Obraz 24" descr="Logo Polskie Linie Lotnicze LOT | ELA -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Polskie Linie Lotnicze LOT | ELA - TRAVE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202">
                      <a:off x="0" y="0"/>
                      <a:ext cx="1744985" cy="7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7A9">
        <w:rPr>
          <w:noProof/>
        </w:rPr>
        <w:drawing>
          <wp:anchor distT="0" distB="0" distL="114300" distR="114300" simplePos="0" relativeHeight="251687936" behindDoc="0" locked="0" layoutInCell="1" allowOverlap="1" wp14:anchorId="4F8395E5" wp14:editId="1FCE0BA0">
            <wp:simplePos x="0" y="0"/>
            <wp:positionH relativeFrom="margin">
              <wp:posOffset>3000375</wp:posOffset>
            </wp:positionH>
            <wp:positionV relativeFrom="paragraph">
              <wp:posOffset>549910</wp:posOffset>
            </wp:positionV>
            <wp:extent cx="2333625" cy="508243"/>
            <wp:effectExtent l="0" t="0" r="0" b="6350"/>
            <wp:wrapNone/>
            <wp:docPr id="18" name="Obraz 18" descr="Finnair Logo | Finn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nnair Logo | Finnai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36934" r="17421" b="38327"/>
                    <a:stretch/>
                  </pic:blipFill>
                  <pic:spPr bwMode="auto">
                    <a:xfrm>
                      <a:off x="0" y="0"/>
                      <a:ext cx="2333625" cy="50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0E9B9" w14:textId="5C68A1A9" w:rsidR="00EC1CE3" w:rsidRDefault="006D29A6" w:rsidP="00EC1CE3">
      <w:pPr>
        <w:jc w:val="center"/>
        <w:rPr>
          <w:rFonts w:ascii="Bahnschrift" w:hAnsi="Bahnschrif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350EAFDB" wp14:editId="69191D3D">
                <wp:simplePos x="0" y="0"/>
                <wp:positionH relativeFrom="page">
                  <wp:align>left</wp:align>
                </wp:positionH>
                <wp:positionV relativeFrom="paragraph">
                  <wp:posOffset>688340</wp:posOffset>
                </wp:positionV>
                <wp:extent cx="523875" cy="514350"/>
                <wp:effectExtent l="0" t="0" r="0" b="0"/>
                <wp:wrapNone/>
                <wp:docPr id="223" name="Pole tekstow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02373B" w14:textId="6AF5591B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AFDB" id="Pole tekstowe 223" o:spid="_x0000_s1036" type="#_x0000_t202" style="position:absolute;left:0;text-align:left;margin-left:0;margin-top:54.2pt;width:41.25pt;height:40.5pt;z-index:-251565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7GlEgIAACoEAAAOAAAAZHJzL2Uyb0RvYy54bWysU01vGyEQvVfqf0Dc67Udu0lWXkduIleV&#10;rCSSU+WMWfAiAUMBe9f99R3wZ5Ocql7YYWZ2Pt57TO46o8lW+KDAVnTQ61MiLIda2XVFf77Mv9xQ&#10;EiKzNdNgRUV3ItC76edPk9aVYggN6Fp4gkVsKFtX0SZGVxZF4I0wLPTACYtBCd6wiFe/LmrPWqxu&#10;dDHs978WLfjaeeAiBPQ+7IN0mutLKXh8kjKISHRFcbaYT5/PVTqL6YSVa89co/hhDPYPUximLDY9&#10;lXpgkZGNV+9KGcU9BJCxx8EUIKXiIu+A2wz6b7ZZNsyJvAuCE9wJpvD/yvLH7dI9exK7b9AhgQmQ&#10;1oUyoDPt00lv0hcnJRhHCHcn2EQXCUfneHh1cz2mhGNoPBhdjTOsxfln50P8LsCQZFTUIysZLLZd&#10;hIgNMfWYknpZmCutMzPa/uXAxOQpzhMmK3arjqgap8+Nk2sF9Q638rAnPDg+V9h7wUJ8Zh4ZxkVQ&#10;tfEJD6mhrSgcLEoa8L8/8qd8BB6jlLSomIqGXxvmBSX6h0VKbgejUZJYvozG10O8+MvI6jJiN+Ye&#10;UJQDfB+OZzPlR300pQfziuKepa4YYpZj74rGo3kf9zrGx8HFbJaTUFSOxYVdOp5KJ/ASsi/dK/Pu&#10;AH9E3h7hqC1WvmFhn7uHfbaJIFWm6IzqAX8UZGbu8HiS4i/vOev8xKd/AAAA//8DAFBLAwQUAAYA&#10;CAAAACEAqaOBfdsAAAAHAQAADwAAAGRycy9kb3ducmV2LnhtbEyPzU7DMBCE70i8g7VI3KhNlaI0&#10;jVMhEFcQ5UfqbRtvk4h4HcVuE96e5QTHmVnNfFtuZ9+rM42xC2zhdmFAEdfBddxYeH97uslBxYTs&#10;sA9MFr4pwra6vCixcGHiVzrvUqOkhGOBFtqUhkLrWLfkMS7CQCzZMYwek8ix0W7EScp9r5fG3GmP&#10;HctCiwM9tFR/7U7ewsfzcf+ZmZfm0a+GKcxGs19ra6+v5vsNqERz+juGX3xBh0qYDuHELqregjyS&#10;xDV5BkrifLkCdRAjX2egq1L/569+AAAA//8DAFBLAQItABQABgAIAAAAIQC2gziS/gAAAOEBAAAT&#10;AAAAAAAAAAAAAAAAAAAAAABbQ29udGVudF9UeXBlc10ueG1sUEsBAi0AFAAGAAgAAAAhADj9If/W&#10;AAAAlAEAAAsAAAAAAAAAAAAAAAAALwEAAF9yZWxzLy5yZWxzUEsBAi0AFAAGAAgAAAAhAH5fsaUS&#10;AgAAKgQAAA4AAAAAAAAAAAAAAAAALgIAAGRycy9lMm9Eb2MueG1sUEsBAi0AFAAGAAgAAAAhAKmj&#10;gX3bAAAABwEAAA8AAAAAAAAAAAAAAAAAbAQAAGRycy9kb3ducmV2LnhtbFBLBQYAAAAABAAEAPMA&#10;AAB0BQAAAAA=&#10;" filled="f" stroked="f">
                <v:textbox>
                  <w:txbxContent>
                    <w:p w14:paraId="6402373B" w14:textId="6AF5591B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3EC163" w14:textId="1BA1E4BD" w:rsidR="00EC1CE3" w:rsidRPr="00041277" w:rsidRDefault="00EC1CE3" w:rsidP="00EC1CE3">
      <w:pPr>
        <w:jc w:val="center"/>
        <w:rPr>
          <w:rFonts w:ascii="Bahnschrift" w:hAnsi="Bahnschrift"/>
          <w:sz w:val="28"/>
          <w:szCs w:val="28"/>
        </w:rPr>
      </w:pPr>
      <w:r w:rsidRPr="00041277">
        <w:rPr>
          <w:rFonts w:ascii="Bahnschrift" w:hAnsi="Bahnschrift"/>
          <w:sz w:val="28"/>
          <w:szCs w:val="28"/>
        </w:rPr>
        <w:lastRenderedPageBreak/>
        <w:t>Udział przewoźników tradycyjnych i niskokosztowych (low cost) w ruchu krajowym oraz zagranicznym</w:t>
      </w:r>
      <w:r>
        <w:rPr>
          <w:rFonts w:ascii="Bahnschrift" w:hAnsi="Bahnschrift"/>
          <w:sz w:val="28"/>
          <w:szCs w:val="28"/>
        </w:rPr>
        <w:t xml:space="preserve"> w pierwszym kwartale 2022 roku</w:t>
      </w:r>
    </w:p>
    <w:p w14:paraId="6F8DCE56" w14:textId="44E61142" w:rsidR="00EC1CE3" w:rsidRPr="00764D29" w:rsidRDefault="00EC1CE3" w:rsidP="00EC1CE3">
      <w:pPr>
        <w:jc w:val="center"/>
        <w:rPr>
          <w:rFonts w:ascii="Bahnschrift" w:hAnsi="Bahnschrift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0EDC79E" wp14:editId="382B602E">
            <wp:simplePos x="0" y="0"/>
            <wp:positionH relativeFrom="column">
              <wp:posOffset>-567055</wp:posOffset>
            </wp:positionH>
            <wp:positionV relativeFrom="paragraph">
              <wp:posOffset>129540</wp:posOffset>
            </wp:positionV>
            <wp:extent cx="5181600" cy="3219450"/>
            <wp:effectExtent l="0" t="0" r="0" b="0"/>
            <wp:wrapNone/>
            <wp:docPr id="27" name="Wykres 27">
              <a:extLst xmlns:a="http://schemas.openxmlformats.org/drawingml/2006/main">
                <a:ext uri="{FF2B5EF4-FFF2-40B4-BE49-F238E27FC236}">
                  <a16:creationId xmlns:a16="http://schemas.microsoft.com/office/drawing/2014/main" id="{CF096E2F-DC59-4037-8C7E-F4D4B722B3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03B121C" wp14:editId="35A22A6A">
            <wp:simplePos x="0" y="0"/>
            <wp:positionH relativeFrom="page">
              <wp:align>right</wp:align>
            </wp:positionH>
            <wp:positionV relativeFrom="paragraph">
              <wp:posOffset>129540</wp:posOffset>
            </wp:positionV>
            <wp:extent cx="5362575" cy="3228975"/>
            <wp:effectExtent l="0" t="0" r="9525" b="9525"/>
            <wp:wrapNone/>
            <wp:docPr id="28" name="Wykres 28">
              <a:extLst xmlns:a="http://schemas.openxmlformats.org/drawingml/2006/main">
                <a:ext uri="{FF2B5EF4-FFF2-40B4-BE49-F238E27FC236}">
                  <a16:creationId xmlns:a16="http://schemas.microsoft.com/office/drawing/2014/main" id="{9A788638-4E7B-45B5-A9F4-B3BEF57B5B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1B9D2" w14:textId="0A3E537B" w:rsidR="00EC1CE3" w:rsidRDefault="00EC1CE3" w:rsidP="00EC1CE3"/>
    <w:p w14:paraId="44B27B70" w14:textId="1415439E" w:rsidR="00EC1CE3" w:rsidRDefault="00EC1CE3" w:rsidP="00EC1CE3">
      <w:pPr>
        <w:jc w:val="center"/>
      </w:pPr>
      <w:r>
        <w:rPr>
          <w:rFonts w:ascii="Bahnschrift" w:hAnsi="Bahnschrift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2CFC8527" wp14:editId="5FF48477">
            <wp:simplePos x="0" y="0"/>
            <wp:positionH relativeFrom="page">
              <wp:align>right</wp:align>
            </wp:positionH>
            <wp:positionV relativeFrom="paragraph">
              <wp:posOffset>171450</wp:posOffset>
            </wp:positionV>
            <wp:extent cx="3533775" cy="4572000"/>
            <wp:effectExtent l="0" t="0" r="9525" b="0"/>
            <wp:wrapNone/>
            <wp:docPr id="26" name="Grafika 26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662D7" w14:textId="77777777" w:rsidR="00EC1CE3" w:rsidRDefault="00EC1CE3" w:rsidP="00EC1CE3"/>
    <w:p w14:paraId="577A7BD7" w14:textId="77777777" w:rsidR="00EC1CE3" w:rsidRDefault="00EC1CE3" w:rsidP="00EC1CE3"/>
    <w:p w14:paraId="345632E1" w14:textId="5DBB9FC7" w:rsidR="000717A9" w:rsidRDefault="000717A9" w:rsidP="000717A9"/>
    <w:p w14:paraId="69EAA2C6" w14:textId="41DD25F2" w:rsidR="000717A9" w:rsidRDefault="000717A9" w:rsidP="000717A9"/>
    <w:p w14:paraId="6973793E" w14:textId="360AE66C" w:rsidR="000717A9" w:rsidRDefault="000717A9" w:rsidP="000717A9"/>
    <w:p w14:paraId="482A1EC1" w14:textId="77777777" w:rsidR="000717A9" w:rsidRDefault="000717A9" w:rsidP="000717A9"/>
    <w:p w14:paraId="475AC3DC" w14:textId="77777777" w:rsidR="000717A9" w:rsidRDefault="000717A9" w:rsidP="000717A9">
      <w:pPr>
        <w:jc w:val="center"/>
        <w:rPr>
          <w:rFonts w:ascii="Bahnschrift" w:hAnsi="Bahnschrift"/>
          <w:noProof/>
          <w:sz w:val="36"/>
          <w:szCs w:val="36"/>
        </w:rPr>
      </w:pPr>
    </w:p>
    <w:p w14:paraId="63A03CD3" w14:textId="753C4FCA" w:rsidR="000717A9" w:rsidRDefault="000717A9" w:rsidP="000717A9">
      <w:pPr>
        <w:rPr>
          <w:rFonts w:ascii="Bahnschrift" w:hAnsi="Bahnschrift"/>
          <w:sz w:val="36"/>
          <w:szCs w:val="36"/>
        </w:rPr>
      </w:pPr>
    </w:p>
    <w:p w14:paraId="154A47A4" w14:textId="223EF0E9" w:rsidR="000717A9" w:rsidRDefault="006D29A6" w:rsidP="000717A9">
      <w:pPr>
        <w:jc w:val="center"/>
        <w:rPr>
          <w:rFonts w:ascii="Bahnschrift" w:hAnsi="Bahnschrift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63ACE340" wp14:editId="515B830F">
                <wp:simplePos x="0" y="0"/>
                <wp:positionH relativeFrom="page">
                  <wp:align>left</wp:align>
                </wp:positionH>
                <wp:positionV relativeFrom="paragraph">
                  <wp:posOffset>1066800</wp:posOffset>
                </wp:positionV>
                <wp:extent cx="771525" cy="514350"/>
                <wp:effectExtent l="0" t="0" r="0" b="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DD9527" w14:textId="0ED471E2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E340" id="Pole tekstowe 224" o:spid="_x0000_s1037" type="#_x0000_t202" style="position:absolute;left:0;text-align:left;margin-left:0;margin-top:84pt;width:60.75pt;height:40.5pt;z-index:-2515630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3jEwIAACoEAAAOAAAAZHJzL2Uyb0RvYy54bWysU8tu2zAQvBfoPxC817Jcu04Fy4GbwEUB&#10;IwngFDnTFGkRoLgsSVtyv75Lyq8mORW9UMvd1T5mhrPbrtFkL5xXYEqaD4aUCMOhUmZb0p/Py083&#10;lPjATMU0GFHSg/D0dv7xw6y1hRhBDboSjmAR44vWlrQOwRZZ5nktGuYHYIXBoATXsIBXt80qx1qs&#10;3uhsNBx+yVpwlXXAhffove+DdJ7qSyl4eJTSi0B0SXG2kE6Xzk08s/mMFVvHbK34cQz2D1M0TBls&#10;ei51zwIjO6felGoUd+BBhgGHJgMpFRdpB9wmH77aZl0zK9IuCI63Z5j8/yvLH/Zr++RI6L5BhwRG&#10;QFrrC4/OuE8nXRO/OCnBOEJ4OMMmukA4OqfTfDKaUMIxNMnHnycJ1uzys3U+fBfQkGiU1CErCSy2&#10;X/mADTH1lBJ7GVgqrRMz2vzlwMToyS4TRit0m46oCqc/j7+B6oBbOegJ95YvFfZeMR+emEOGcRFU&#10;bXjEQ2poSwpHi5Ia3O/3/DEfgccoJS0qpqT+1445QYn+YZCSr/l4HCWWLuPJdIQXdx3ZXEfMrrkD&#10;FGWO78PyZMb8oE+mdNC8oLgXsSuGmOHYu6ThZN6FXsf4OLhYLFISisqysDJry2PpCF5E9rl7Yc4e&#10;4Q/I2wOctMWKVyz0uT3si10AqRJFEege1SP+KMjE3PHxRMVf31PW5YnP/wAAAP//AwBQSwMEFAAG&#10;AAgAAAAhANOKT/vcAAAACAEAAA8AAABkcnMvZG93bnJldi54bWxMj0FPwzAMhe9I/IfISNxYsmqb&#10;tlJ3QiCuIDZA4pY1XlvROFWTreXf453gZvs9PX+v2E6+U2caYhsYYT4zoIir4FquEd73z3drUDFZ&#10;drYLTAg/FGFbXl8VNndh5Dc671KtJIRjbhGalPpc61g15G2chZ5YtGMYvE2yDrV2gx0l3Hc6M2al&#10;vW1ZPjS2p8eGqu/dySN8vBy/PhfmtX7yy34Mk9HsNxrx9mZ6uAeVaEp/ZrjgCzqUwnQIJ3ZRdQhS&#10;JMl1tZbhImfzJagDQrbYGNBlof8XKH8BAAD//wMAUEsBAi0AFAAGAAgAAAAhALaDOJL+AAAA4QEA&#10;ABMAAAAAAAAAAAAAAAAAAAAAAFtDb250ZW50X1R5cGVzXS54bWxQSwECLQAUAAYACAAAACEAOP0h&#10;/9YAAACUAQAACwAAAAAAAAAAAAAAAAAvAQAAX3JlbHMvLnJlbHNQSwECLQAUAAYACAAAACEAnIE9&#10;4xMCAAAqBAAADgAAAAAAAAAAAAAAAAAuAgAAZHJzL2Uyb0RvYy54bWxQSwECLQAUAAYACAAAACEA&#10;04pP+9wAAAAIAQAADwAAAAAAAAAAAAAAAABtBAAAZHJzL2Rvd25yZXYueG1sUEsFBgAAAAAEAAQA&#10;8wAAAHYFAAAAAA==&#10;" filled="f" stroked="f">
                <v:textbox>
                  <w:txbxContent>
                    <w:p w14:paraId="1CDD9527" w14:textId="0ED471E2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30374C" w14:textId="103FFFE4" w:rsidR="00EC1CE3" w:rsidRPr="00B2495E" w:rsidRDefault="00EC1CE3" w:rsidP="00EC1CE3">
      <w:pPr>
        <w:jc w:val="center"/>
        <w:rPr>
          <w:rFonts w:ascii="Bahnschrift" w:hAnsi="Bahnschrift"/>
          <w:sz w:val="40"/>
          <w:szCs w:val="40"/>
        </w:rPr>
      </w:pPr>
      <w:r>
        <w:rPr>
          <w:rFonts w:ascii="Bahnschrift" w:hAnsi="Bahnschrift"/>
          <w:noProof/>
          <w:sz w:val="36"/>
          <w:szCs w:val="36"/>
        </w:rPr>
        <w:lastRenderedPageBreak/>
        <w:drawing>
          <wp:anchor distT="0" distB="0" distL="114300" distR="114300" simplePos="0" relativeHeight="251705344" behindDoc="1" locked="0" layoutInCell="1" allowOverlap="1" wp14:anchorId="02487671" wp14:editId="593FF173">
            <wp:simplePos x="0" y="0"/>
            <wp:positionH relativeFrom="page">
              <wp:align>left</wp:align>
            </wp:positionH>
            <wp:positionV relativeFrom="paragraph">
              <wp:posOffset>-1438910</wp:posOffset>
            </wp:positionV>
            <wp:extent cx="3533775" cy="4572000"/>
            <wp:effectExtent l="0" t="0" r="0" b="0"/>
            <wp:wrapNone/>
            <wp:docPr id="192" name="Grafika 192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95E">
        <w:rPr>
          <w:rFonts w:ascii="Bahnschrift" w:hAnsi="Bahnschrift"/>
          <w:sz w:val="40"/>
          <w:szCs w:val="40"/>
        </w:rPr>
        <w:t>Najpopularniejsze połączenia w pierwszym kwartale 2022 roku, według całkowitej liczby pasażerów</w:t>
      </w:r>
    </w:p>
    <w:p w14:paraId="39C625A4" w14:textId="03B36EA1" w:rsidR="00EC1CE3" w:rsidRDefault="00EC1CE3" w:rsidP="00EC1CE3">
      <w:pPr>
        <w:jc w:val="center"/>
        <w:rPr>
          <w:rFonts w:ascii="Bahnschrift" w:hAnsi="Bahnschrift"/>
        </w:rPr>
      </w:pPr>
    </w:p>
    <w:p w14:paraId="019EE5EA" w14:textId="15A7D103" w:rsidR="00EC1CE3" w:rsidRPr="00B2495E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 w:rsidRPr="00B2495E">
        <w:rPr>
          <w:noProof/>
        </w:rPr>
        <w:drawing>
          <wp:anchor distT="0" distB="0" distL="114300" distR="114300" simplePos="0" relativeHeight="251702272" behindDoc="1" locked="0" layoutInCell="1" allowOverlap="1" wp14:anchorId="38E69727" wp14:editId="620A0E3E">
            <wp:simplePos x="0" y="0"/>
            <wp:positionH relativeFrom="page">
              <wp:align>right</wp:align>
            </wp:positionH>
            <wp:positionV relativeFrom="paragraph">
              <wp:posOffset>140970</wp:posOffset>
            </wp:positionV>
            <wp:extent cx="3533775" cy="4572000"/>
            <wp:effectExtent l="0" t="0" r="9525" b="0"/>
            <wp:wrapNone/>
            <wp:docPr id="31" name="Grafika 31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A0AC010" wp14:editId="78610974">
            <wp:simplePos x="0" y="0"/>
            <wp:positionH relativeFrom="margin">
              <wp:posOffset>5062855</wp:posOffset>
            </wp:positionH>
            <wp:positionV relativeFrom="paragraph">
              <wp:posOffset>117475</wp:posOffset>
            </wp:positionV>
            <wp:extent cx="3560992" cy="2752725"/>
            <wp:effectExtent l="0" t="0" r="1905" b="0"/>
            <wp:wrapNone/>
            <wp:docPr id="30" name="Obraz 30" descr="London Png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ndon Png, Transparent Png - kind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92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" w:hAnsi="Bahnschrift"/>
          <w:sz w:val="36"/>
          <w:szCs w:val="36"/>
        </w:rPr>
        <w:t xml:space="preserve">   </w:t>
      </w:r>
      <w:r w:rsidRPr="00B2495E">
        <w:rPr>
          <w:rFonts w:ascii="Bahnschrift" w:hAnsi="Bahnschrift"/>
          <w:sz w:val="36"/>
          <w:szCs w:val="36"/>
        </w:rPr>
        <w:t xml:space="preserve">Londyn 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 w:rsidRPr="00B2495E">
        <w:rPr>
          <w:rFonts w:ascii="Bahnschrift" w:hAnsi="Bahnschrift"/>
          <w:sz w:val="36"/>
          <w:szCs w:val="36"/>
        </w:rPr>
        <w:t>61 949</w:t>
      </w:r>
    </w:p>
    <w:p w14:paraId="47E6F39C" w14:textId="3173785A" w:rsidR="00EC1CE3" w:rsidRPr="00B2495E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   </w:t>
      </w:r>
      <w:r w:rsidRPr="00B2495E">
        <w:rPr>
          <w:rFonts w:ascii="Bahnschrift" w:hAnsi="Bahnschrift"/>
          <w:sz w:val="36"/>
          <w:szCs w:val="36"/>
        </w:rPr>
        <w:t xml:space="preserve">Oslo 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 w:rsidRPr="00B2495E">
        <w:rPr>
          <w:rFonts w:ascii="Bahnschrift" w:hAnsi="Bahnschrift"/>
          <w:sz w:val="36"/>
          <w:szCs w:val="36"/>
        </w:rPr>
        <w:t>42 773</w:t>
      </w:r>
    </w:p>
    <w:p w14:paraId="021C8AF5" w14:textId="24F61582" w:rsidR="00EC1CE3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   </w:t>
      </w:r>
      <w:r w:rsidRPr="00B2495E">
        <w:rPr>
          <w:rFonts w:ascii="Bahnschrift" w:hAnsi="Bahnschrift"/>
          <w:sz w:val="36"/>
          <w:szCs w:val="36"/>
        </w:rPr>
        <w:t xml:space="preserve">Sztokholm 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 w:rsidRPr="00B2495E">
        <w:rPr>
          <w:rFonts w:ascii="Bahnschrift" w:hAnsi="Bahnschrift"/>
          <w:sz w:val="36"/>
          <w:szCs w:val="36"/>
        </w:rPr>
        <w:t>34</w:t>
      </w:r>
      <w:r>
        <w:rPr>
          <w:rFonts w:ascii="Bahnschrift" w:hAnsi="Bahnschrift"/>
          <w:sz w:val="36"/>
          <w:szCs w:val="36"/>
        </w:rPr>
        <w:t> </w:t>
      </w:r>
      <w:r w:rsidRPr="00B2495E">
        <w:rPr>
          <w:rFonts w:ascii="Bahnschrift" w:hAnsi="Bahnschrift"/>
          <w:sz w:val="36"/>
          <w:szCs w:val="36"/>
        </w:rPr>
        <w:t>811</w:t>
      </w:r>
    </w:p>
    <w:p w14:paraId="1C0B8B6F" w14:textId="77777777" w:rsidR="00EC1CE3" w:rsidRPr="00B2495E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   Amsterdam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  <w:t>34 096</w:t>
      </w:r>
    </w:p>
    <w:p w14:paraId="01F0DE2C" w14:textId="39837E06" w:rsidR="00EC1CE3" w:rsidRPr="00B2495E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   </w:t>
      </w:r>
      <w:r w:rsidRPr="00B2495E">
        <w:rPr>
          <w:rFonts w:ascii="Bahnschrift" w:hAnsi="Bahnschrift"/>
          <w:sz w:val="36"/>
          <w:szCs w:val="36"/>
        </w:rPr>
        <w:t xml:space="preserve">Warszawa 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 w:rsidRPr="00B2495E">
        <w:rPr>
          <w:rFonts w:ascii="Bahnschrift" w:hAnsi="Bahnschrift"/>
          <w:sz w:val="36"/>
          <w:szCs w:val="36"/>
        </w:rPr>
        <w:t>28 573</w:t>
      </w:r>
    </w:p>
    <w:p w14:paraId="1087F4FC" w14:textId="5F5E1F20" w:rsidR="00EC1CE3" w:rsidRPr="00B2495E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   </w:t>
      </w:r>
      <w:r w:rsidRPr="00B2495E">
        <w:rPr>
          <w:rFonts w:ascii="Bahnschrift" w:hAnsi="Bahnschrift"/>
          <w:sz w:val="36"/>
          <w:szCs w:val="36"/>
        </w:rPr>
        <w:t xml:space="preserve">Kopenhaga 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 w:rsidRPr="00B2495E">
        <w:rPr>
          <w:rFonts w:ascii="Bahnschrift" w:hAnsi="Bahnschrift"/>
          <w:sz w:val="36"/>
          <w:szCs w:val="36"/>
        </w:rPr>
        <w:t>26 972</w:t>
      </w:r>
    </w:p>
    <w:p w14:paraId="4ACE2776" w14:textId="052A3752" w:rsidR="00EC1CE3" w:rsidRPr="00B2495E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   </w:t>
      </w:r>
      <w:r w:rsidRPr="00B2495E">
        <w:rPr>
          <w:rFonts w:ascii="Bahnschrift" w:hAnsi="Bahnschrift"/>
          <w:sz w:val="36"/>
          <w:szCs w:val="36"/>
        </w:rPr>
        <w:t xml:space="preserve">Bergen 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 w:rsidRPr="00B2495E">
        <w:rPr>
          <w:rFonts w:ascii="Bahnschrift" w:hAnsi="Bahnschrift"/>
          <w:sz w:val="36"/>
          <w:szCs w:val="36"/>
        </w:rPr>
        <w:t>18 015</w:t>
      </w:r>
    </w:p>
    <w:p w14:paraId="61CCC862" w14:textId="77777777" w:rsidR="00EC1CE3" w:rsidRPr="00B2495E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   </w:t>
      </w:r>
      <w:r w:rsidRPr="00B2495E">
        <w:rPr>
          <w:rFonts w:ascii="Bahnschrift" w:hAnsi="Bahnschrift"/>
          <w:sz w:val="36"/>
          <w:szCs w:val="36"/>
        </w:rPr>
        <w:t xml:space="preserve">Stavanger 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 w:rsidRPr="00B2495E">
        <w:rPr>
          <w:rFonts w:ascii="Bahnschrift" w:hAnsi="Bahnschrift"/>
          <w:sz w:val="36"/>
          <w:szCs w:val="36"/>
        </w:rPr>
        <w:t>17 121</w:t>
      </w:r>
    </w:p>
    <w:p w14:paraId="083054BC" w14:textId="77777777" w:rsidR="00EC1CE3" w:rsidRPr="00B2495E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 xml:space="preserve">   </w:t>
      </w:r>
      <w:r w:rsidRPr="00B2495E">
        <w:rPr>
          <w:rFonts w:ascii="Bahnschrift" w:hAnsi="Bahnschrift"/>
          <w:sz w:val="36"/>
          <w:szCs w:val="36"/>
        </w:rPr>
        <w:t xml:space="preserve">Eindhoven 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</w:r>
      <w:r w:rsidRPr="00B2495E">
        <w:rPr>
          <w:rFonts w:ascii="Bahnschrift" w:hAnsi="Bahnschrift"/>
          <w:sz w:val="36"/>
          <w:szCs w:val="36"/>
        </w:rPr>
        <w:t>17</w:t>
      </w:r>
      <w:r>
        <w:rPr>
          <w:rFonts w:ascii="Bahnschrift" w:hAnsi="Bahnschrift"/>
          <w:sz w:val="36"/>
          <w:szCs w:val="36"/>
        </w:rPr>
        <w:t> </w:t>
      </w:r>
      <w:r w:rsidRPr="00B2495E">
        <w:rPr>
          <w:rFonts w:ascii="Bahnschrift" w:hAnsi="Bahnschrift"/>
          <w:sz w:val="36"/>
          <w:szCs w:val="36"/>
        </w:rPr>
        <w:t>085</w:t>
      </w:r>
    </w:p>
    <w:p w14:paraId="412F70CF" w14:textId="313C81CE" w:rsidR="00EC1CE3" w:rsidRDefault="00EC1CE3" w:rsidP="00EC1CE3">
      <w:pPr>
        <w:pStyle w:val="Akapitzlist"/>
        <w:numPr>
          <w:ilvl w:val="0"/>
          <w:numId w:val="1"/>
        </w:numPr>
        <w:rPr>
          <w:rFonts w:ascii="Bahnschrift" w:hAnsi="Bahnschrift"/>
          <w:sz w:val="36"/>
          <w:szCs w:val="36"/>
        </w:rPr>
      </w:pPr>
      <w:r>
        <w:rPr>
          <w:rFonts w:ascii="Bahnschrift" w:hAnsi="Bahnschrift"/>
          <w:sz w:val="36"/>
          <w:szCs w:val="36"/>
        </w:rPr>
        <w:t>Hamburg</w:t>
      </w:r>
      <w:r w:rsidRPr="00B2495E">
        <w:rPr>
          <w:rFonts w:ascii="Bahnschrift" w:hAnsi="Bahnschrift"/>
          <w:sz w:val="36"/>
          <w:szCs w:val="36"/>
        </w:rPr>
        <w:t xml:space="preserve"> </w:t>
      </w:r>
      <w:r>
        <w:rPr>
          <w:rFonts w:ascii="Bahnschrift" w:hAnsi="Bahnschrift"/>
          <w:sz w:val="36"/>
          <w:szCs w:val="36"/>
        </w:rPr>
        <w:tab/>
      </w:r>
      <w:r>
        <w:rPr>
          <w:rFonts w:ascii="Bahnschrift" w:hAnsi="Bahnschrift"/>
          <w:sz w:val="36"/>
          <w:szCs w:val="36"/>
        </w:rPr>
        <w:tab/>
        <w:t>16 254</w:t>
      </w:r>
    </w:p>
    <w:p w14:paraId="54079E19" w14:textId="0FDB6544" w:rsidR="00EC1CE3" w:rsidRPr="005173E8" w:rsidRDefault="00EC1CE3" w:rsidP="00EC1CE3">
      <w:pPr>
        <w:ind w:left="2124"/>
        <w:rPr>
          <w:rFonts w:ascii="Bahnschrift" w:hAnsi="Bahnschrift"/>
          <w:sz w:val="36"/>
          <w:szCs w:val="36"/>
        </w:rPr>
      </w:pPr>
    </w:p>
    <w:p w14:paraId="2F6F4935" w14:textId="5AE2EE1A" w:rsidR="00EC1CE3" w:rsidRDefault="006D29A6" w:rsidP="00EC1CE3">
      <w:pPr>
        <w:rPr>
          <w:rFonts w:ascii="Bahnschrift" w:hAnsi="Bahnschrift"/>
          <w:color w:val="262626" w:themeColor="text1" w:themeTint="D9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ED54B3D" wp14:editId="2D28E528">
                <wp:simplePos x="0" y="0"/>
                <wp:positionH relativeFrom="page">
                  <wp:align>left</wp:align>
                </wp:positionH>
                <wp:positionV relativeFrom="paragraph">
                  <wp:posOffset>838200</wp:posOffset>
                </wp:positionV>
                <wp:extent cx="771525" cy="514350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88FB54" w14:textId="23F37FD7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4B3D" id="Pole tekstowe 225" o:spid="_x0000_s1038" type="#_x0000_t202" style="position:absolute;margin-left:0;margin-top:66pt;width:60.75pt;height:40.5pt;z-index:-251560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xHFAIAACoEAAAOAAAAZHJzL2Uyb0RvYy54bWysU8tu2zAQvBfoPxC817Jcu04Fy4GbwEUB&#10;IwngFDnTFGkRoLgsSVtyv75Lyq8mORW9UMvd1T5mhrPbrtFkL5xXYEqaD4aUCMOhUmZb0p/Py083&#10;lPjATMU0GFHSg/D0dv7xw6y1hRhBDboSjmAR44vWlrQOwRZZ5nktGuYHYIXBoATXsIBXt80qx1qs&#10;3uhsNBx+yVpwlXXAhffove+DdJ7qSyl4eJTSi0B0SXG2kE6Xzk08s/mMFVvHbK34cQz2D1M0TBls&#10;ei51zwIjO6felGoUd+BBhgGHJgMpFRdpB9wmH77aZl0zK9IuCI63Z5j8/yvLH/Zr++RI6L5BhwRG&#10;QFrrC4/OuE8nXRO/OCnBOEJ4OMMmukA4OqfTfDKaUMIxNMnHnycJ1uzys3U+fBfQkGiU1CErCSy2&#10;X/mADTH1lBJ7GVgqrRMz2vzlwMToyS4TRit0m46oCqcfncbfQHXArRz0hHvLlwp7r5gPT8whw7gI&#10;qjY84iE1tCWFo0VJDe73e/6Yj8BjlJIWFVNS/2vHnKBE/zBIydd8PI4SS5fxZDrCi7uObK4jZtfc&#10;AYoyx/dheTJjftAnUzpoXlDci9gVQ8xw7F3ScDLvQq9jfBxcLBYpCUVlWViZteWxdAQvIvvcvTBn&#10;j/AH5O0BTtpixSsW+twe9sUugFSJogh0j+oRfxRkYu74eKLir+8p6/LE538AAAD//wMAUEsDBBQA&#10;BgAIAAAAIQCXiaT53AAAAAgBAAAPAAAAZHJzL2Rvd25yZXYueG1sTI9PT8MwDMXvSHyHyEjcmNOO&#10;IShNJwTiCmL8kbhljddWNE7VZGv59ngndrP9np5/r1zPvlcHGmMX2EC20KCI6+A6bgx8vD9f3YKK&#10;ybKzfWAy8EsR1tX5WWkLFyZ+o8MmNUpCOBbWQJvSUCDGuiVv4yIMxKLtwuhtknVs0I12knDfY671&#10;DXrbsXxo7UCPLdU/m7038Pmy+/661q/Nk18NU5g1sr9DYy4v5od7UInm9G+GI76gQyVM27BnF1Vv&#10;QIokuS5zGY5ynq1AbQ3k2VIDViWeFqj+AAAA//8DAFBLAQItABQABgAIAAAAIQC2gziS/gAAAOEB&#10;AAATAAAAAAAAAAAAAAAAAAAAAABbQ29udGVudF9UeXBlc10ueG1sUEsBAi0AFAAGAAgAAAAhADj9&#10;If/WAAAAlAEAAAsAAAAAAAAAAAAAAAAALwEAAF9yZWxzLy5yZWxzUEsBAi0AFAAGAAgAAAAhAFxR&#10;nEcUAgAAKgQAAA4AAAAAAAAAAAAAAAAALgIAAGRycy9lMm9Eb2MueG1sUEsBAi0AFAAGAAgAAAAh&#10;AJeJpPncAAAACAEAAA8AAAAAAAAAAAAAAAAAbgQAAGRycy9kb3ducmV2LnhtbFBLBQYAAAAABAAE&#10;APMAAAB3BQAAAAA=&#10;" filled="f" stroked="f">
                <v:textbox>
                  <w:txbxContent>
                    <w:p w14:paraId="4988FB54" w14:textId="23F37FD7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456964" w14:textId="255015D3" w:rsidR="00EC1CE3" w:rsidRPr="00EC1CE3" w:rsidRDefault="00103F66" w:rsidP="00EC1CE3">
      <w:pPr>
        <w:ind w:firstLine="709"/>
        <w:jc w:val="center"/>
        <w:rPr>
          <w:rFonts w:ascii="Bahnschrift" w:hAnsi="Bahnschrift"/>
          <w:color w:val="262626" w:themeColor="text1" w:themeTint="D9"/>
          <w:sz w:val="32"/>
          <w:szCs w:val="32"/>
        </w:rPr>
      </w:pPr>
      <w:r>
        <w:rPr>
          <w:rFonts w:ascii="Bahnschrift" w:hAnsi="Bahnschrift"/>
          <w:noProof/>
          <w:sz w:val="36"/>
          <w:szCs w:val="36"/>
        </w:rPr>
        <w:lastRenderedPageBreak/>
        <w:drawing>
          <wp:anchor distT="0" distB="0" distL="114300" distR="114300" simplePos="0" relativeHeight="251711488" behindDoc="1" locked="0" layoutInCell="1" allowOverlap="1" wp14:anchorId="19DB5721" wp14:editId="76D9DB0B">
            <wp:simplePos x="0" y="0"/>
            <wp:positionH relativeFrom="page">
              <wp:posOffset>-33020</wp:posOffset>
            </wp:positionH>
            <wp:positionV relativeFrom="paragraph">
              <wp:posOffset>-895985</wp:posOffset>
            </wp:positionV>
            <wp:extent cx="3533775" cy="4572000"/>
            <wp:effectExtent l="0" t="0" r="0" b="0"/>
            <wp:wrapNone/>
            <wp:docPr id="194" name="Grafika 194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CE3" w:rsidRPr="00EC1CE3">
        <w:rPr>
          <w:rFonts w:ascii="Bahnschrift" w:hAnsi="Bahnschrift"/>
          <w:color w:val="262626" w:themeColor="text1" w:themeTint="D9"/>
          <w:sz w:val="32"/>
          <w:szCs w:val="32"/>
        </w:rPr>
        <w:t>Pasażerowie w ruchu nieregularnym</w:t>
      </w:r>
    </w:p>
    <w:p w14:paraId="27E8FDDE" w14:textId="038BE920" w:rsidR="00EC1CE3" w:rsidRPr="002C44EF" w:rsidRDefault="00EC1CE3" w:rsidP="00EC1CE3">
      <w:pPr>
        <w:pStyle w:val="Akapitzlist"/>
        <w:jc w:val="center"/>
        <w:rPr>
          <w:rFonts w:ascii="Bahnschrift" w:hAnsi="Bahnschrift"/>
          <w:color w:val="262626" w:themeColor="text1" w:themeTint="D9"/>
        </w:rPr>
      </w:pPr>
      <w:r w:rsidRPr="002C44EF">
        <w:rPr>
          <w:rFonts w:ascii="Bahnschrift" w:hAnsi="Bahnschrift"/>
          <w:color w:val="262626" w:themeColor="text1" w:themeTint="D9"/>
        </w:rPr>
        <w:t xml:space="preserve">W pierwszym kwartale 2022 roku obsłużono 15 958 pasażerów, o 9 913 </w:t>
      </w:r>
      <w:r w:rsidRPr="002C44EF">
        <w:rPr>
          <w:rFonts w:ascii="Bahnschrift" w:hAnsi="Bahnschrift"/>
          <w:color w:val="00B050"/>
        </w:rPr>
        <w:t xml:space="preserve">(+163,9%) </w:t>
      </w:r>
      <w:r w:rsidRPr="002C44EF">
        <w:rPr>
          <w:rFonts w:ascii="Bahnschrift" w:hAnsi="Bahnschrift"/>
          <w:color w:val="262626" w:themeColor="text1" w:themeTint="D9"/>
        </w:rPr>
        <w:t>więcej niż w 2021</w:t>
      </w:r>
    </w:p>
    <w:p w14:paraId="305FEDA3" w14:textId="2777D606" w:rsidR="00EC1CE3" w:rsidRDefault="00EC1CE3" w:rsidP="00EC1CE3">
      <w:pPr>
        <w:pStyle w:val="Akapitzlist"/>
        <w:jc w:val="center"/>
        <w:rPr>
          <w:rFonts w:ascii="Bahnschrift" w:hAnsi="Bahnschrif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35CA4B2" wp14:editId="18E95FC5">
            <wp:simplePos x="0" y="0"/>
            <wp:positionH relativeFrom="column">
              <wp:posOffset>1909445</wp:posOffset>
            </wp:positionH>
            <wp:positionV relativeFrom="paragraph">
              <wp:posOffset>13335</wp:posOffset>
            </wp:positionV>
            <wp:extent cx="5476875" cy="3533775"/>
            <wp:effectExtent l="0" t="0" r="9525" b="9525"/>
            <wp:wrapNone/>
            <wp:docPr id="209" name="Wykres 209">
              <a:extLst xmlns:a="http://schemas.openxmlformats.org/drawingml/2006/main">
                <a:ext uri="{FF2B5EF4-FFF2-40B4-BE49-F238E27FC236}">
                  <a16:creationId xmlns:a16="http://schemas.microsoft.com/office/drawing/2014/main" id="{6AC8C47A-D703-43FE-90EB-15866FD5C9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C64B2" w14:textId="64617034" w:rsidR="00EC1CE3" w:rsidRDefault="00EC1CE3" w:rsidP="00EC1CE3">
      <w:pPr>
        <w:pStyle w:val="Akapitzlist"/>
        <w:jc w:val="center"/>
        <w:rPr>
          <w:rFonts w:ascii="Bahnschrift" w:hAnsi="Bahnschrift"/>
          <w:sz w:val="32"/>
          <w:szCs w:val="32"/>
        </w:rPr>
      </w:pPr>
      <w:r w:rsidRPr="002C44EF">
        <w:rPr>
          <w:noProof/>
          <w:sz w:val="52"/>
          <w:szCs w:val="52"/>
        </w:rPr>
        <w:drawing>
          <wp:anchor distT="0" distB="0" distL="114300" distR="114300" simplePos="0" relativeHeight="251707392" behindDoc="1" locked="0" layoutInCell="1" allowOverlap="1" wp14:anchorId="0F805331" wp14:editId="31B26234">
            <wp:simplePos x="0" y="0"/>
            <wp:positionH relativeFrom="page">
              <wp:align>right</wp:align>
            </wp:positionH>
            <wp:positionV relativeFrom="paragraph">
              <wp:posOffset>1163955</wp:posOffset>
            </wp:positionV>
            <wp:extent cx="3533775" cy="4572000"/>
            <wp:effectExtent l="0" t="0" r="9525" b="0"/>
            <wp:wrapNone/>
            <wp:docPr id="193" name="Grafika 193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002BE" w14:textId="604B4A14" w:rsidR="00EC1CE3" w:rsidRDefault="00EC1CE3" w:rsidP="00EC1CE3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10AAA07C" w14:textId="77777777" w:rsidR="00103F66" w:rsidRDefault="00103F66" w:rsidP="00EC1CE3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391B7872" w14:textId="52C48F50" w:rsidR="00EC1CE3" w:rsidRDefault="00EC1CE3" w:rsidP="00EC1CE3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6DE88501" w14:textId="68D6A841" w:rsidR="00EC1CE3" w:rsidRDefault="00EC1CE3" w:rsidP="00EC1CE3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0C435E2B" w14:textId="1C5933E2" w:rsidR="00EC1CE3" w:rsidRDefault="00EC1CE3" w:rsidP="00EC1CE3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2201C4C6" w14:textId="79FE7992" w:rsidR="00EC1CE3" w:rsidRDefault="00EC1CE3" w:rsidP="00EC1CE3">
      <w:pPr>
        <w:pStyle w:val="Akapitzlist"/>
        <w:rPr>
          <w:rFonts w:ascii="Bahnschrift" w:hAnsi="Bahnschrift"/>
        </w:rPr>
      </w:pPr>
    </w:p>
    <w:p w14:paraId="5906B82B" w14:textId="506306CA" w:rsidR="000717A9" w:rsidRDefault="000717A9" w:rsidP="009A2891">
      <w:pPr>
        <w:spacing w:line="259" w:lineRule="auto"/>
        <w:rPr>
          <w:rFonts w:eastAsia="Calibri" w:cs="Arial"/>
          <w:szCs w:val="24"/>
        </w:rPr>
      </w:pPr>
    </w:p>
    <w:p w14:paraId="1E118F5A" w14:textId="74F505E7" w:rsidR="000717A9" w:rsidRDefault="000717A9" w:rsidP="009A2891">
      <w:pPr>
        <w:spacing w:line="259" w:lineRule="auto"/>
        <w:rPr>
          <w:rFonts w:eastAsia="Calibri" w:cs="Arial"/>
          <w:szCs w:val="24"/>
        </w:rPr>
      </w:pPr>
    </w:p>
    <w:p w14:paraId="1EE1694F" w14:textId="71D190F9" w:rsidR="000717A9" w:rsidRDefault="00EC1CE3" w:rsidP="009A2891">
      <w:pPr>
        <w:spacing w:line="259" w:lineRule="auto"/>
        <w:rPr>
          <w:rFonts w:eastAsia="Calibri" w:cs="Arial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9C388F5" wp14:editId="3D42645C">
            <wp:simplePos x="0" y="0"/>
            <wp:positionH relativeFrom="column">
              <wp:posOffset>2509520</wp:posOffset>
            </wp:positionH>
            <wp:positionV relativeFrom="paragraph">
              <wp:posOffset>840740</wp:posOffset>
            </wp:positionV>
            <wp:extent cx="4276725" cy="1657350"/>
            <wp:effectExtent l="0" t="0" r="9525" b="0"/>
            <wp:wrapNone/>
            <wp:docPr id="196" name="Wykres 196">
              <a:extLst xmlns:a="http://schemas.openxmlformats.org/drawingml/2006/main">
                <a:ext uri="{FF2B5EF4-FFF2-40B4-BE49-F238E27FC236}">
                  <a16:creationId xmlns:a16="http://schemas.microsoft.com/office/drawing/2014/main" id="{E241874B-494A-4F80-B269-A57E85F5A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39832" w14:textId="77E273D4" w:rsidR="00103F66" w:rsidRPr="00103F66" w:rsidRDefault="00103F66" w:rsidP="00103F66">
      <w:pPr>
        <w:rPr>
          <w:rFonts w:eastAsia="Calibri" w:cs="Arial"/>
          <w:szCs w:val="24"/>
        </w:rPr>
      </w:pPr>
    </w:p>
    <w:p w14:paraId="458278A9" w14:textId="395BD3EC" w:rsidR="00103F66" w:rsidRPr="00103F66" w:rsidRDefault="00103F66" w:rsidP="00103F66">
      <w:pPr>
        <w:rPr>
          <w:rFonts w:eastAsia="Calibri" w:cs="Arial"/>
          <w:szCs w:val="24"/>
        </w:rPr>
      </w:pPr>
    </w:p>
    <w:p w14:paraId="12DDC720" w14:textId="612CC78D" w:rsidR="00103F66" w:rsidRPr="00103F66" w:rsidRDefault="00103F66" w:rsidP="00103F66">
      <w:pPr>
        <w:rPr>
          <w:rFonts w:eastAsia="Calibri" w:cs="Arial"/>
          <w:szCs w:val="24"/>
        </w:rPr>
      </w:pPr>
    </w:p>
    <w:p w14:paraId="0DF05D85" w14:textId="59405D01" w:rsidR="00103F66" w:rsidRPr="00103F66" w:rsidRDefault="00103F66" w:rsidP="00103F66">
      <w:pPr>
        <w:rPr>
          <w:rFonts w:eastAsia="Calibri" w:cs="Arial"/>
          <w:szCs w:val="24"/>
        </w:rPr>
      </w:pPr>
    </w:p>
    <w:p w14:paraId="153CD738" w14:textId="12554442" w:rsidR="00103F66" w:rsidRDefault="00103F66" w:rsidP="00103F66">
      <w:pPr>
        <w:tabs>
          <w:tab w:val="left" w:pos="1995"/>
        </w:tabs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ab/>
      </w:r>
    </w:p>
    <w:p w14:paraId="70F60D83" w14:textId="614D5211" w:rsidR="00103F66" w:rsidRDefault="006D29A6" w:rsidP="00103F66">
      <w:pPr>
        <w:rPr>
          <w:rFonts w:eastAsia="Calibri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E524AE9" wp14:editId="628B6288">
                <wp:simplePos x="0" y="0"/>
                <wp:positionH relativeFrom="page">
                  <wp:align>left</wp:align>
                </wp:positionH>
                <wp:positionV relativeFrom="paragraph">
                  <wp:posOffset>656590</wp:posOffset>
                </wp:positionV>
                <wp:extent cx="771525" cy="514350"/>
                <wp:effectExtent l="0" t="0" r="0" b="0"/>
                <wp:wrapNone/>
                <wp:docPr id="226" name="Pole tekstow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BA678E" w14:textId="7BAB4774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4AE9" id="Pole tekstowe 226" o:spid="_x0000_s1039" type="#_x0000_t202" style="position:absolute;margin-left:0;margin-top:51.7pt;width:60.75pt;height:40.5pt;z-index:-251558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OSFAIAACoEAAAOAAAAZHJzL2Uyb0RvYy54bWysU8tu2zAQvBfoPxC817Icu24Fy4GbwEUB&#10;IwngFDnTFGkRELksSVtyv75Lyq8mORW9UMvd1T5mhrPbTjdkL5xXYEqaD4aUCMOhUmZb0p/Py09f&#10;KPGBmYo1YERJD8LT2/nHD7PWFmIENTSVcASLGF+0tqR1CLbIMs9roZkfgBUGgxKcZgGvbptVjrVY&#10;XTfZaDj8nLXgKuuAC+/Re98H6TzVl1Lw8CilF4E0JcXZQjpdOjfxzOYzVmwds7XixzHYP0yhmTLY&#10;9FzqngVGdk69KaUVd+BBhgEHnYGUiou0A26TD19ts66ZFWkXBMfbM0z+/5XlD/u1fXIkdN+gQwIj&#10;IK31hUdn3KeTTscvTkowjhAezrCJLhCOzuk0n4wmlHAMTfLxzSTBml1+ts6H7wI0iUZJHbKSwGL7&#10;lQ/YEFNPKbGXgaVqmsRMY/5yYGL0ZJcJoxW6TUdUhdPfnMbfQHXArRz0hHvLlwp7r5gPT8whw7gI&#10;qjY84iEbaEsKR4uSGtzv9/wxH4HHKCUtKqak/teOOUFJ88MgJV/z8ThKLF3Gk+kIL+46srmOmJ2+&#10;AxRlju/D8mTG/NCcTOlAv6C4F7Erhpjh2Luk4WTehV7H+Di4WCxSEorKsrAya8tj6QheRPa5e2HO&#10;HuEPyNsDnLTFilcs9Lk97ItdAKkSRRHoHtUj/ijIxNzx8UTFX99T1uWJz/8AAAD//wMAUEsDBBQA&#10;BgAIAAAAIQDosphC3AAAAAgBAAAPAAAAZHJzL2Rvd25yZXYueG1sTI9PT8MwDMXvSHyHyEjcWLLR&#10;oa00nRCIK4jxR9rNa7y2onGqJlvLt8c7wc32e3r+vWIz+U6daIhtYAvzmQFFXAXXcm3h4/35ZgUq&#10;JmSHXWCy8EMRNuXlRYG5CyO/0WmbaiUhHHO00KTU51rHqiGPcRZ6YtEOYfCYZB1q7QYcJdx3emHM&#10;nfbYsnxosKfHhqrv7dFb+Hw57L4y81o/+WU/hslo9mtt7fXV9HAPKtGU/sxwxhd0KIVpH47souos&#10;SJEkV3ObgTrLi/kS1F6GVZaBLgv9v0D5CwAA//8DAFBLAQItABQABgAIAAAAIQC2gziS/gAAAOEB&#10;AAATAAAAAAAAAAAAAAAAAAAAAABbQ29udGVudF9UeXBlc10ueG1sUEsBAi0AFAAGAAgAAAAhADj9&#10;If/WAAAAlAEAAAsAAAAAAAAAAAAAAAAALwEAAF9yZWxzLy5yZWxzUEsBAi0AFAAGAAgAAAAhACPj&#10;05IUAgAAKgQAAA4AAAAAAAAAAAAAAAAALgIAAGRycy9lMm9Eb2MueG1sUEsBAi0AFAAGAAgAAAAh&#10;AOiymELcAAAACAEAAA8AAAAAAAAAAAAAAAAAbgQAAGRycy9kb3ducmV2LnhtbFBLBQYAAAAABAAE&#10;APMAAAB3BQAAAAA=&#10;" filled="f" stroked="f">
                <v:textbox>
                  <w:txbxContent>
                    <w:p w14:paraId="57BA678E" w14:textId="7BAB4774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C6F03E" w14:textId="48D7EF74" w:rsidR="00103F66" w:rsidRPr="00103F66" w:rsidRDefault="00103F66" w:rsidP="00103F66">
      <w:pPr>
        <w:jc w:val="center"/>
        <w:rPr>
          <w:rFonts w:ascii="Bahnschrift" w:hAnsi="Bahnschrift"/>
          <w:sz w:val="32"/>
          <w:szCs w:val="32"/>
        </w:rPr>
      </w:pPr>
      <w:r>
        <w:rPr>
          <w:rFonts w:ascii="Bahnschrift" w:hAnsi="Bahnschrift"/>
          <w:noProof/>
          <w:sz w:val="36"/>
          <w:szCs w:val="36"/>
        </w:rPr>
        <w:lastRenderedPageBreak/>
        <w:drawing>
          <wp:anchor distT="0" distB="0" distL="114300" distR="114300" simplePos="0" relativeHeight="251718656" behindDoc="1" locked="0" layoutInCell="1" allowOverlap="1" wp14:anchorId="18625916" wp14:editId="1F0A0AF0">
            <wp:simplePos x="0" y="0"/>
            <wp:positionH relativeFrom="page">
              <wp:align>left</wp:align>
            </wp:positionH>
            <wp:positionV relativeFrom="paragraph">
              <wp:posOffset>-1437640</wp:posOffset>
            </wp:positionV>
            <wp:extent cx="3533775" cy="4572000"/>
            <wp:effectExtent l="0" t="0" r="0" b="0"/>
            <wp:wrapNone/>
            <wp:docPr id="199" name="Grafika 199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F66">
        <w:rPr>
          <w:rFonts w:ascii="Bahnschrift" w:hAnsi="Bahnschrift"/>
          <w:sz w:val="32"/>
          <w:szCs w:val="32"/>
        </w:rPr>
        <w:t>Operacje lotnicze</w:t>
      </w:r>
    </w:p>
    <w:p w14:paraId="3BFB338B" w14:textId="3E332B37" w:rsidR="00103F66" w:rsidRDefault="00103F66" w:rsidP="00103F66">
      <w:pPr>
        <w:pStyle w:val="Akapitzlist"/>
        <w:jc w:val="center"/>
        <w:rPr>
          <w:rFonts w:ascii="Bahnschrift" w:hAnsi="Bahnschrift"/>
        </w:rPr>
      </w:pPr>
      <w:r>
        <w:rPr>
          <w:rFonts w:ascii="Bahnschrift" w:hAnsi="Bahnschrift"/>
        </w:rPr>
        <w:t xml:space="preserve">Liczba wykonanych operacji lotniczych w Q1 2022 wyniosła 7 691, o </w:t>
      </w:r>
      <w:r w:rsidRPr="00B83214">
        <w:rPr>
          <w:rFonts w:ascii="Bahnschrift" w:hAnsi="Bahnschrift"/>
          <w:color w:val="00B050"/>
        </w:rPr>
        <w:t xml:space="preserve">132,0% </w:t>
      </w:r>
      <w:r>
        <w:rPr>
          <w:rFonts w:ascii="Bahnschrift" w:hAnsi="Bahnschrift"/>
        </w:rPr>
        <w:t>więcej niż w Q1 2021 (</w:t>
      </w:r>
      <w:r w:rsidR="004A6765">
        <w:rPr>
          <w:rFonts w:ascii="Bahnschrift" w:hAnsi="Bahnschrift"/>
        </w:rPr>
        <w:t>+</w:t>
      </w:r>
      <w:r>
        <w:rPr>
          <w:rFonts w:ascii="Bahnschrift" w:hAnsi="Bahnschrift"/>
        </w:rPr>
        <w:t>3 314)</w:t>
      </w:r>
    </w:p>
    <w:p w14:paraId="2EF53E1A" w14:textId="1072A7DF" w:rsidR="00103F66" w:rsidRDefault="00103F66" w:rsidP="00103F66">
      <w:pPr>
        <w:pStyle w:val="Akapitzlist"/>
        <w:jc w:val="center"/>
        <w:rPr>
          <w:rFonts w:ascii="Bahnschrift" w:hAnsi="Bahnschrift"/>
        </w:rPr>
      </w:pPr>
    </w:p>
    <w:p w14:paraId="08A2F8CD" w14:textId="5464A9B1" w:rsidR="00103F66" w:rsidRDefault="00103F6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  <w:r w:rsidRPr="002C44EF">
        <w:rPr>
          <w:noProof/>
          <w:sz w:val="52"/>
          <w:szCs w:val="52"/>
        </w:rPr>
        <w:drawing>
          <wp:anchor distT="0" distB="0" distL="114300" distR="114300" simplePos="0" relativeHeight="251716608" behindDoc="1" locked="0" layoutInCell="1" allowOverlap="1" wp14:anchorId="0D29BE41" wp14:editId="48846725">
            <wp:simplePos x="0" y="0"/>
            <wp:positionH relativeFrom="page">
              <wp:align>right</wp:align>
            </wp:positionH>
            <wp:positionV relativeFrom="paragraph">
              <wp:posOffset>706755</wp:posOffset>
            </wp:positionV>
            <wp:extent cx="3533775" cy="4572000"/>
            <wp:effectExtent l="0" t="0" r="9525" b="0"/>
            <wp:wrapNone/>
            <wp:docPr id="195" name="Grafika 195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A1092DB" wp14:editId="737A98EB">
            <wp:simplePos x="0" y="0"/>
            <wp:positionH relativeFrom="margin">
              <wp:posOffset>-254000</wp:posOffset>
            </wp:positionH>
            <wp:positionV relativeFrom="paragraph">
              <wp:posOffset>3582035</wp:posOffset>
            </wp:positionV>
            <wp:extent cx="3182556" cy="1247132"/>
            <wp:effectExtent l="95250" t="266700" r="94615" b="258445"/>
            <wp:wrapNone/>
            <wp:docPr id="200" name="Obraz 200" descr="Airbus A350 Silhouette, HD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irbus A350 Silhouette, HD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250">
                      <a:off x="0" y="0"/>
                      <a:ext cx="3182556" cy="12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277">
        <w:rPr>
          <w:rFonts w:ascii="Bahnschrift" w:hAnsi="Bahnschrift"/>
          <w:noProof/>
          <w:sz w:val="52"/>
          <w:szCs w:val="52"/>
        </w:rPr>
        <w:drawing>
          <wp:anchor distT="0" distB="0" distL="114300" distR="114300" simplePos="0" relativeHeight="251713536" behindDoc="1" locked="0" layoutInCell="1" allowOverlap="1" wp14:anchorId="5DC316B3" wp14:editId="204AA9D2">
            <wp:simplePos x="0" y="0"/>
            <wp:positionH relativeFrom="page">
              <wp:posOffset>4026535</wp:posOffset>
            </wp:positionH>
            <wp:positionV relativeFrom="paragraph">
              <wp:posOffset>3075940</wp:posOffset>
            </wp:positionV>
            <wp:extent cx="3533775" cy="4572000"/>
            <wp:effectExtent l="0" t="0" r="9525" b="0"/>
            <wp:wrapNone/>
            <wp:docPr id="198" name="Grafika 198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619A21" wp14:editId="1A62D0B6">
            <wp:extent cx="5295900" cy="4105275"/>
            <wp:effectExtent l="0" t="0" r="0" b="9525"/>
            <wp:docPr id="197" name="Wykres 197">
              <a:extLst xmlns:a="http://schemas.openxmlformats.org/drawingml/2006/main">
                <a:ext uri="{FF2B5EF4-FFF2-40B4-BE49-F238E27FC236}">
                  <a16:creationId xmlns:a16="http://schemas.microsoft.com/office/drawing/2014/main" id="{162683A6-304A-466C-A2F2-F72EE12F80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EF0FB6A" w14:textId="35CB0770" w:rsidR="00103F66" w:rsidRDefault="006D29A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8E92ECD" wp14:editId="679C5AE6">
                <wp:simplePos x="0" y="0"/>
                <wp:positionH relativeFrom="page">
                  <wp:posOffset>-71120</wp:posOffset>
                </wp:positionH>
                <wp:positionV relativeFrom="paragraph">
                  <wp:posOffset>857250</wp:posOffset>
                </wp:positionV>
                <wp:extent cx="771525" cy="514350"/>
                <wp:effectExtent l="0" t="0" r="0" b="0"/>
                <wp:wrapNone/>
                <wp:docPr id="227" name="Pole tekstow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FB980" w14:textId="63A73586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2ECD" id="Pole tekstowe 227" o:spid="_x0000_s1040" type="#_x0000_t202" style="position:absolute;left:0;text-align:left;margin-left:-5.6pt;margin-top:67.5pt;width:60.75pt;height:40.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7VFAIAACoEAAAOAAAAZHJzL2Uyb0RvYy54bWysU8tu2zAQvBfoPxC817Jcu04Fy4GbwEUB&#10;IwngFDnTFGkRoLgsSVtyv75Lyq8mORW9UMvd1T5mhrPbrtFkL5xXYEqaD4aUCMOhUmZb0p/Py083&#10;lPjATMU0GFHSg/D0dv7xw6y1hRhBDboSjmAR44vWlrQOwRZZ5nktGuYHYIXBoATXsIBXt80qx1qs&#10;3uhsNBx+yVpwlXXAhffove+DdJ7qSyl4eJTSi0B0SXG2kE6Xzk08s/mMFVvHbK34cQz2D1M0TBls&#10;ei51zwIjO6felGoUd+BBhgGHJgMpFRdpB9wmH77aZl0zK9IuCI63Z5j8/yvLH/Zr++RI6L5BhwRG&#10;QFrrC4/OuE8nXRO/OCnBOEJ4OMMmukA4OqfTfDKaUMIxNMnHnycJ1uzys3U+fBfQkGiU1CErCSy2&#10;X/mADTH1lBJ7GVgqrRMz2vzlwMToyS4TRit0m46oCqcfn8bfQHXArRz0hHvLlwp7r5gPT8whw7gI&#10;qjY84iE1tCWFo0VJDe73e/6Yj8BjlJIWFVNS/2vHnKBE/zBIydd8PI4SS5fxZDrCi7uObK4jZtfc&#10;AYoyx/dheTJjftAnUzpoXlDci9gVQ8xw7F3ScDLvQq9jfBxcLBYpCUVlWViZteWxdAQvIvvcvTBn&#10;j/AH5O0BTtpixSsW+twe9sUugFSJogh0j+oRfxRkYu74eKLir+8p6/LE538AAAD//wMAUEsDBBQA&#10;BgAIAAAAIQACsu4f3gAAAAsBAAAPAAAAZHJzL2Rvd25yZXYueG1sTI/BTsMwEETvSPyDtUjcWtsp&#10;rSDEqRCIK4gClXpz420SEa+j2G3C37M90eNqnmbfFOvJd+KEQ2wDGdBzBQKpCq6l2sDX5+vsHkRM&#10;lpztAqGBX4ywLq+vCpu7MNIHnjapFlxCMbcGmpT6XMpYNehtnIceibNDGLxNfA61dIMdudx3MlNq&#10;Jb1tiT80tsfnBqufzdEb+H477LZ36r1+8ct+DJOS5B+kMbc309MjiIRT+ofhrM/qULLTPhzJRdEZ&#10;mGmdMcrBYsmjzoRWCxB7A5leKZBlIS83lH8AAAD//wMAUEsBAi0AFAAGAAgAAAAhALaDOJL+AAAA&#10;4QEAABMAAAAAAAAAAAAAAAAAAAAAAFtDb250ZW50X1R5cGVzXS54bWxQSwECLQAUAAYACAAAACEA&#10;OP0h/9YAAACUAQAACwAAAAAAAAAAAAAAAAAvAQAAX3JlbHMvLnJlbHNQSwECLQAUAAYACAAAACEA&#10;nfau1RQCAAAqBAAADgAAAAAAAAAAAAAAAAAuAgAAZHJzL2Uyb0RvYy54bWxQSwECLQAUAAYACAAA&#10;ACEAArLuH94AAAALAQAADwAAAAAAAAAAAAAAAABuBAAAZHJzL2Rvd25yZXYueG1sUEsFBgAAAAAE&#10;AAQA8wAAAHkFAAAAAA==&#10;" filled="f" stroked="f">
                <v:textbox>
                  <w:txbxContent>
                    <w:p w14:paraId="59FFB980" w14:textId="63A73586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6913BA" w14:textId="43F868DB" w:rsidR="00103F66" w:rsidRPr="00103F66" w:rsidRDefault="00103F66" w:rsidP="00103F66">
      <w:pPr>
        <w:pStyle w:val="Akapitzlist"/>
        <w:jc w:val="center"/>
        <w:rPr>
          <w:rFonts w:ascii="Bahnschrift" w:hAnsi="Bahnschrift"/>
        </w:rPr>
      </w:pPr>
      <w:r>
        <w:rPr>
          <w:rFonts w:ascii="Bahnschrift" w:hAnsi="Bahnschrift"/>
          <w:noProof/>
          <w:sz w:val="36"/>
          <w:szCs w:val="36"/>
        </w:rPr>
        <w:lastRenderedPageBreak/>
        <w:drawing>
          <wp:anchor distT="0" distB="0" distL="114300" distR="114300" simplePos="0" relativeHeight="251725824" behindDoc="1" locked="0" layoutInCell="1" allowOverlap="1" wp14:anchorId="2BDB775F" wp14:editId="65284BB2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3533775" cy="4572000"/>
            <wp:effectExtent l="0" t="0" r="0" b="0"/>
            <wp:wrapNone/>
            <wp:docPr id="204" name="Grafika 204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F66">
        <w:rPr>
          <w:rFonts w:ascii="Bahnschrift" w:hAnsi="Bahnschrift"/>
          <w:sz w:val="32"/>
          <w:szCs w:val="32"/>
        </w:rPr>
        <w:t>Pierwszy kwartał na przełomie lat 2008-2022</w:t>
      </w:r>
    </w:p>
    <w:p w14:paraId="0C26AC54" w14:textId="21477CFE" w:rsidR="00103F66" w:rsidRDefault="00103F66" w:rsidP="00103F66">
      <w:pPr>
        <w:pStyle w:val="Akapitzlist"/>
        <w:jc w:val="center"/>
        <w:rPr>
          <w:rFonts w:ascii="Bahnschrift" w:hAnsi="Bahnschrift"/>
        </w:rPr>
      </w:pPr>
    </w:p>
    <w:p w14:paraId="42ADB941" w14:textId="77777777" w:rsidR="00103F66" w:rsidRPr="001D42B5" w:rsidRDefault="00103F66" w:rsidP="00103F66">
      <w:pPr>
        <w:pStyle w:val="Akapitzlist"/>
        <w:jc w:val="center"/>
        <w:rPr>
          <w:rFonts w:ascii="Bahnschrift" w:hAnsi="Bahnschrift"/>
        </w:rPr>
      </w:pPr>
      <w:r>
        <w:rPr>
          <w:rFonts w:ascii="Bahnschrift" w:hAnsi="Bahnschrift"/>
        </w:rPr>
        <w:t>Na wykresie poniżej przedstawiono ilość operacji lotniczych w pierwszym kwartale w latach 2008-2022</w:t>
      </w:r>
    </w:p>
    <w:p w14:paraId="1DA8C8EF" w14:textId="63FDF269" w:rsidR="00103F66" w:rsidRDefault="00103F6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6F3135E3" w14:textId="77777777" w:rsidR="00103F66" w:rsidRDefault="00103F66" w:rsidP="00103F66">
      <w:pPr>
        <w:pStyle w:val="Akapitzlist"/>
        <w:jc w:val="center"/>
        <w:rPr>
          <w:noProof/>
        </w:rPr>
      </w:pPr>
    </w:p>
    <w:p w14:paraId="4DED4717" w14:textId="1E01E75A" w:rsidR="00103F66" w:rsidRDefault="00054073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6706B51D" wp14:editId="4F47CBB5">
            <wp:simplePos x="0" y="0"/>
            <wp:positionH relativeFrom="margin">
              <wp:posOffset>1203960</wp:posOffset>
            </wp:positionH>
            <wp:positionV relativeFrom="paragraph">
              <wp:posOffset>2980080</wp:posOffset>
            </wp:positionV>
            <wp:extent cx="5218637" cy="2263595"/>
            <wp:effectExtent l="133350" t="342900" r="134620" b="327660"/>
            <wp:wrapNone/>
            <wp:docPr id="206" name="Obraz 206" descr="Boeing 737 Next Generation Boeing 767 Airplane Flight - Boeing 737 Png, 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oeing 737 Next Generation Boeing 767 Airplane Flight - Boeing 737 Png,  Transparent Png - kind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50000"/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6298">
                      <a:off x="0" y="0"/>
                      <a:ext cx="5218637" cy="22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F66" w:rsidRPr="002C44EF">
        <w:rPr>
          <w:noProof/>
          <w:sz w:val="52"/>
          <w:szCs w:val="52"/>
        </w:rPr>
        <w:drawing>
          <wp:anchor distT="0" distB="0" distL="114300" distR="114300" simplePos="0" relativeHeight="251723776" behindDoc="1" locked="0" layoutInCell="1" allowOverlap="1" wp14:anchorId="4157FEC9" wp14:editId="27C78794">
            <wp:simplePos x="0" y="0"/>
            <wp:positionH relativeFrom="page">
              <wp:align>right</wp:align>
            </wp:positionH>
            <wp:positionV relativeFrom="paragraph">
              <wp:posOffset>998855</wp:posOffset>
            </wp:positionV>
            <wp:extent cx="3533775" cy="4572000"/>
            <wp:effectExtent l="0" t="0" r="9525" b="0"/>
            <wp:wrapNone/>
            <wp:docPr id="203" name="Grafika 203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F66" w:rsidRPr="00041277">
        <w:rPr>
          <w:rFonts w:ascii="Bahnschrift" w:hAnsi="Bahnschrift"/>
          <w:noProof/>
          <w:sz w:val="52"/>
          <w:szCs w:val="52"/>
        </w:rPr>
        <w:drawing>
          <wp:anchor distT="0" distB="0" distL="114300" distR="114300" simplePos="0" relativeHeight="251720704" behindDoc="1" locked="0" layoutInCell="1" allowOverlap="1" wp14:anchorId="5D99EFB7" wp14:editId="699E68DA">
            <wp:simplePos x="0" y="0"/>
            <wp:positionH relativeFrom="page">
              <wp:align>right</wp:align>
            </wp:positionH>
            <wp:positionV relativeFrom="paragraph">
              <wp:posOffset>2666365</wp:posOffset>
            </wp:positionV>
            <wp:extent cx="3533775" cy="4572000"/>
            <wp:effectExtent l="0" t="0" r="9525" b="0"/>
            <wp:wrapNone/>
            <wp:docPr id="202" name="Grafika 202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F66">
        <w:rPr>
          <w:noProof/>
        </w:rPr>
        <w:drawing>
          <wp:inline distT="0" distB="0" distL="0" distR="0" wp14:anchorId="659C42A4" wp14:editId="53A212FA">
            <wp:extent cx="5372100" cy="3429000"/>
            <wp:effectExtent l="0" t="0" r="0" b="0"/>
            <wp:docPr id="201" name="Wykres 201">
              <a:extLst xmlns:a="http://schemas.openxmlformats.org/drawingml/2006/main">
                <a:ext uri="{FF2B5EF4-FFF2-40B4-BE49-F238E27FC236}">
                  <a16:creationId xmlns:a16="http://schemas.microsoft.com/office/drawing/2014/main" id="{9A18E0A8-A157-4511-A1B8-9D39D0F98A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2CD207D" w14:textId="77777777" w:rsidR="00103F66" w:rsidRDefault="00103F6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32641ACD" w14:textId="77777777" w:rsidR="00103F66" w:rsidRDefault="00103F6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4564F793" w14:textId="77777777" w:rsidR="00103F66" w:rsidRDefault="00103F6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7E07DAFC" w14:textId="599BB285" w:rsidR="00103F66" w:rsidRDefault="006D29A6" w:rsidP="00103F66">
      <w:pPr>
        <w:rPr>
          <w:rFonts w:ascii="Bahnschrift" w:hAnsi="Bahnschrif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51C6B69" wp14:editId="11F27335">
                <wp:simplePos x="0" y="0"/>
                <wp:positionH relativeFrom="page">
                  <wp:posOffset>-23495</wp:posOffset>
                </wp:positionH>
                <wp:positionV relativeFrom="paragraph">
                  <wp:posOffset>723900</wp:posOffset>
                </wp:positionV>
                <wp:extent cx="771525" cy="514350"/>
                <wp:effectExtent l="0" t="0" r="0" b="0"/>
                <wp:wrapNone/>
                <wp:docPr id="228" name="Pole tekstow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DDD203" w14:textId="32766984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6B69" id="Pole tekstowe 228" o:spid="_x0000_s1041" type="#_x0000_t202" style="position:absolute;margin-left:-1.85pt;margin-top:57pt;width:60.75pt;height:40.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EAFAIAACoEAAAOAAAAZHJzL2Uyb0RvYy54bWysU8tu2zAQvBfoPxC817Jcq0kFy4GbwEUB&#10;IwngFDnTFGkRoLgsSVtyv75Lyq+mPRW9UMvd1T5mhrO7vtVkL5xXYCqaj8aUCMOhVmZb0e8vyw+3&#10;lPjATM00GFHRg/D0bv7+3ayzpZhAA7oWjmAR48vOVrQJwZZZ5nkjWuZHYIXBoATXsoBXt81qxzqs&#10;3upsMh5/yjpwtXXAhffofRiCdJ7qSyl4eJLSi0B0RXG2kE6Xzk08s/mMlVvHbKP4cQz2D1O0TBls&#10;ei71wAIjO6f+KNUq7sCDDCMObQZSKi7SDrhNPn6zzbphVqRdEBxvzzD5/1eWP+7X9tmR0H+BHgmM&#10;gHTWlx6dcZ9eujZ+cVKCcYTwcIZN9IFwdN7c5MWkoIRjqMinH4sEa3b52TofvgpoSTQq6pCVBBbb&#10;r3zAhph6Som9DCyV1okZbX5zYGL0ZJcJoxX6TU9UjdMXp/E3UB9wKwcD4d7ypcLeK+bDM3PIMC6C&#10;qg1PeEgNXUXhaFHSgPv5N3/MR+AxSkmHiqmo/7FjTlCivxmk5HM+nUaJpcu0uJngxV1HNtcRs2vv&#10;AUWZ4/uwPJkxP+iTKR20ryjuReyKIWY49q5oOJn3YdAxPg4uFouUhKKyLKzM2vJYOoIXkX3pX5mz&#10;R/gD8vYIJ22x8g0LQ+4A+2IXQKpEUQR6QPWIPwoyMXd8PFHx1/eUdXni818AAAD//wMAUEsDBBQA&#10;BgAIAAAAIQAVlGM63gAAAAoBAAAPAAAAZHJzL2Rvd25yZXYueG1sTI9PT8MwDMXvSHyHyEjctqSw&#10;MVaaTgjEFcT4I3HzGq+taJyqydby7fFOcLP9np5/r9hMvlNHGmIb2EI2N6CIq+Bari28vz3NbkHF&#10;hOywC0wWfijCpjw/KzB3YeRXOm5TrSSEY44WmpT6XOtYNeQxzkNPLNo+DB6TrEOt3YCjhPtOXxlz&#10;oz22LB8a7Omhoep7e/AWPp73X58L81I/+mU/hslo9mtt7eXFdH8HKtGU/sxwwhd0KIVpFw7souos&#10;zK5X4pR7tpBOJ0O2ki47GdZLA7os9P8K5S8AAAD//wMAUEsBAi0AFAAGAAgAAAAhALaDOJL+AAAA&#10;4QEAABMAAAAAAAAAAAAAAAAAAAAAAFtDb250ZW50X1R5cGVzXS54bWxQSwECLQAUAAYACAAAACEA&#10;OP0h/9YAAACUAQAACwAAAAAAAAAAAAAAAAAvAQAAX3JlbHMvLnJlbHNQSwECLQAUAAYACAAAACEA&#10;4kThABQCAAAqBAAADgAAAAAAAAAAAAAAAAAuAgAAZHJzL2Uyb0RvYy54bWxQSwECLQAUAAYACAAA&#10;ACEAFZRjOt4AAAAKAQAADwAAAAAAAAAAAAAAAABuBAAAZHJzL2Rvd25yZXYueG1sUEsFBgAAAAAE&#10;AAQA8wAAAHkFAAAAAA==&#10;" filled="f" stroked="f">
                <v:textbox>
                  <w:txbxContent>
                    <w:p w14:paraId="26DDD203" w14:textId="32766984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01B7C9" w14:textId="44809D6A" w:rsidR="00103F66" w:rsidRPr="00103F66" w:rsidRDefault="00103F66" w:rsidP="00103F66">
      <w:pPr>
        <w:jc w:val="center"/>
        <w:rPr>
          <w:rFonts w:ascii="Bahnschrift" w:hAnsi="Bahnschrift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3AD62DFC" wp14:editId="0004D533">
            <wp:simplePos x="0" y="0"/>
            <wp:positionH relativeFrom="margin">
              <wp:posOffset>5280026</wp:posOffset>
            </wp:positionH>
            <wp:positionV relativeFrom="paragraph">
              <wp:posOffset>-262254</wp:posOffset>
            </wp:positionV>
            <wp:extent cx="744388" cy="744388"/>
            <wp:effectExtent l="0" t="0" r="0" b="0"/>
            <wp:wrapNone/>
            <wp:docPr id="211" name="Grafika 211" descr="Pudełko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fika 211" descr="Pudełko z wypełnieniem pełnym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075">
                      <a:off x="0" y="0"/>
                      <a:ext cx="744388" cy="74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" w:hAnsi="Bahnschrift"/>
          <w:noProof/>
          <w:sz w:val="36"/>
          <w:szCs w:val="36"/>
        </w:rPr>
        <w:drawing>
          <wp:anchor distT="0" distB="0" distL="114300" distR="114300" simplePos="0" relativeHeight="251732992" behindDoc="1" locked="0" layoutInCell="1" allowOverlap="1" wp14:anchorId="6BFF58B7" wp14:editId="34AB1DE6">
            <wp:simplePos x="0" y="0"/>
            <wp:positionH relativeFrom="page">
              <wp:align>left</wp:align>
            </wp:positionH>
            <wp:positionV relativeFrom="paragraph">
              <wp:posOffset>-1448435</wp:posOffset>
            </wp:positionV>
            <wp:extent cx="3533775" cy="4572000"/>
            <wp:effectExtent l="0" t="0" r="0" b="0"/>
            <wp:wrapNone/>
            <wp:docPr id="205" name="Grafika 205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F66">
        <w:rPr>
          <w:rFonts w:ascii="Bahnschrift" w:hAnsi="Bahnschrift"/>
          <w:sz w:val="32"/>
          <w:szCs w:val="32"/>
        </w:rPr>
        <w:t>Przewozy cargo</w:t>
      </w:r>
    </w:p>
    <w:p w14:paraId="26F47775" w14:textId="77777777" w:rsidR="00103F66" w:rsidRDefault="00103F6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0B978A64" w14:textId="2D07CA1B" w:rsidR="00103F66" w:rsidRPr="00E24241" w:rsidRDefault="00103F66" w:rsidP="00103F66">
      <w:pPr>
        <w:pStyle w:val="Akapitzlist"/>
        <w:jc w:val="center"/>
        <w:rPr>
          <w:rFonts w:ascii="Bahnschrift" w:hAnsi="Bahnschrift"/>
        </w:rPr>
      </w:pPr>
      <w:r w:rsidRPr="00E24241">
        <w:rPr>
          <w:rFonts w:ascii="Bahnschrift" w:hAnsi="Bahnschrift"/>
        </w:rPr>
        <w:t>W pierwszym kwartale 2022 roku w Porcie lotniczym Gdańsk przeładowano 2 423 811 kg frachtu, wzrost o 350 142kg (</w:t>
      </w:r>
      <w:r w:rsidRPr="00E24241">
        <w:rPr>
          <w:rFonts w:ascii="Bahnschrift" w:hAnsi="Bahnschrift"/>
          <w:color w:val="00B050"/>
        </w:rPr>
        <w:t>+16,8%</w:t>
      </w:r>
      <w:r w:rsidRPr="00E24241">
        <w:rPr>
          <w:rFonts w:ascii="Bahnschrift" w:hAnsi="Bahnschrift"/>
          <w:color w:val="171717" w:themeColor="background2" w:themeShade="1A"/>
        </w:rPr>
        <w:t>)</w:t>
      </w:r>
      <w:r w:rsidRPr="00E24241">
        <w:rPr>
          <w:rFonts w:ascii="Bahnschrift" w:hAnsi="Bahnschrift"/>
          <w:color w:val="00B050"/>
        </w:rPr>
        <w:t xml:space="preserve"> </w:t>
      </w:r>
      <w:r w:rsidRPr="00E24241">
        <w:rPr>
          <w:rFonts w:ascii="Bahnschrift" w:hAnsi="Bahnschrift"/>
        </w:rPr>
        <w:t>w porównaniu do 2021</w:t>
      </w:r>
    </w:p>
    <w:p w14:paraId="4FA4CB5C" w14:textId="5885FE06" w:rsidR="00103F66" w:rsidRDefault="00103F6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</w:p>
    <w:p w14:paraId="001A68A2" w14:textId="4371684B" w:rsidR="00103F66" w:rsidRDefault="00103F6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  <w:r w:rsidRPr="00041277">
        <w:rPr>
          <w:rFonts w:ascii="Bahnschrift" w:hAnsi="Bahnschrift"/>
          <w:noProof/>
          <w:sz w:val="52"/>
          <w:szCs w:val="52"/>
        </w:rPr>
        <w:drawing>
          <wp:anchor distT="0" distB="0" distL="114300" distR="114300" simplePos="0" relativeHeight="251727872" behindDoc="1" locked="0" layoutInCell="1" allowOverlap="1" wp14:anchorId="60EA8B45" wp14:editId="70BAEB12">
            <wp:simplePos x="0" y="0"/>
            <wp:positionH relativeFrom="page">
              <wp:align>right</wp:align>
            </wp:positionH>
            <wp:positionV relativeFrom="paragraph">
              <wp:posOffset>181610</wp:posOffset>
            </wp:positionV>
            <wp:extent cx="3533775" cy="4572000"/>
            <wp:effectExtent l="0" t="0" r="9525" b="0"/>
            <wp:wrapNone/>
            <wp:docPr id="208" name="Grafika 208" descr="Kształt — narożnik organ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a 4" descr="Kształt — narożnik organiczn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EB873" w14:textId="79524C71" w:rsidR="00103F66" w:rsidRPr="00103F66" w:rsidRDefault="006D29A6" w:rsidP="00103F66">
      <w:pPr>
        <w:pStyle w:val="Akapitzlist"/>
        <w:jc w:val="center"/>
        <w:rPr>
          <w:rFonts w:ascii="Bahnschrift" w:hAnsi="Bahnschrif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54B91D8" wp14:editId="4D19B4D5">
                <wp:simplePos x="0" y="0"/>
                <wp:positionH relativeFrom="page">
                  <wp:posOffset>-13970</wp:posOffset>
                </wp:positionH>
                <wp:positionV relativeFrom="paragraph">
                  <wp:posOffset>4191000</wp:posOffset>
                </wp:positionV>
                <wp:extent cx="771525" cy="514350"/>
                <wp:effectExtent l="0" t="0" r="0" b="0"/>
                <wp:wrapNone/>
                <wp:docPr id="229" name="Pole tekstow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965051" w14:textId="0823A5F0" w:rsidR="006D29A6" w:rsidRPr="006D29A6" w:rsidRDefault="006D29A6" w:rsidP="006D29A6">
                            <w:pPr>
                              <w:tabs>
                                <w:tab w:val="right" w:leader="dot" w:pos="8880"/>
                              </w:tabs>
                              <w:ind w:left="480"/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 w:cs="Arial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91D8" id="Pole tekstowe 229" o:spid="_x0000_s1042" type="#_x0000_t202" style="position:absolute;left:0;text-align:left;margin-left:-1.1pt;margin-top:330pt;width:60.75pt;height:40.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CkFAIAACoEAAAOAAAAZHJzL2Uyb0RvYy54bWysU8tu2zAQvBfoPxC817JcO24Fy4GbwEUB&#10;IwngFDnTFGkRELksSVtyv75Lyq8mORW9UMvd1T5mhrPbTjdkL5xXYEqaD4aUCMOhUmZb0p/Py09f&#10;KPGBmYo1YERJD8LT2/nHD7PWFmIENTSVcASLGF+0tqR1CLbIMs9roZkfgBUGgxKcZgGvbptVjrVY&#10;XTfZaDi8yVpwlXXAhffove+DdJ7qSyl4eJTSi0CakuJsIZ0unZt4ZvMZK7aO2Vrx4xjsH6bQTBls&#10;ei51zwIjO6felNKKO/Agw4CDzkBKxUXaAbfJh6+2WdfMirQLguPtGSb//8ryh/3aPjkSum/QIYER&#10;kNb6wqMz7tNJp+MXJyUYRwgPZ9hEFwhH53SaT0YTSjiGJvn48yTBml1+ts6H7wI0iUZJHbKSwGL7&#10;lQ/YEFNPKbGXgaVqmsRMY/5yYGL0ZJcJoxW6TUdUhdPfnMbfQHXArRz0hHvLlwp7r5gPT8whw7gI&#10;qjY84iEbaEsKR4uSGtzv9/wxH4HHKCUtKqak/teOOUFJ88MgJV/z8ThKLF3Gk+kIL+46srmOmJ2+&#10;AxRlju/D8mTG/NCcTOlAv6C4F7Erhpjh2Luk4WTehV7H+Di4WCxSEorKsrAya8tj6QheRPa5e2HO&#10;HuEPyNsDnLTFilcs9Lk97ItdAKkSRRHoHtUj/ijIxNzx8UTFX99T1uWJz/8AAAD//wMAUEsDBBQA&#10;BgAIAAAAIQCSk8Y/3gAAAAoBAAAPAAAAZHJzL2Rvd25yZXYueG1sTI/BTsMwEETvSPyDtUjcWjuh&#10;BBqyqSoQVxBtQeLmxtskaryOYrcJf497guNqn2beFKvJduJMg28dIyRzBYK4cqblGmG3fZ09gvBB&#10;s9GdY0L4IQ+r8vqq0LlxI3/QeRNqEUPY5xqhCaHPpfRVQ1b7ueuJ4+/gBqtDPIdamkGPMdx2MlUq&#10;k1a3HBsa3dNzQ9Vxc7IIn2+H76+Feq9f7H0/uklJtkuJeHszrZ9ABJrCHwwX/agOZXTauxMbLzqE&#10;WZpGEiHLVNx0AZLlHYg9wsMiUSDLQv6fUP4CAAD//wMAUEsBAi0AFAAGAAgAAAAhALaDOJL+AAAA&#10;4QEAABMAAAAAAAAAAAAAAAAAAAAAAFtDb250ZW50X1R5cGVzXS54bWxQSwECLQAUAAYACAAAACEA&#10;OP0h/9YAAACUAQAACwAAAAAAAAAAAAAAAAAvAQAAX3JlbHMvLnJlbHNQSwECLQAUAAYACAAAACEA&#10;IpRApBQCAAAqBAAADgAAAAAAAAAAAAAAAAAuAgAAZHJzL2Uyb0RvYy54bWxQSwECLQAUAAYACAAA&#10;ACEAkpPGP94AAAAKAQAADwAAAAAAAAAAAAAAAABuBAAAZHJzL2Rvd25yZXYueG1sUEsFBgAAAAAE&#10;AAQA8wAAAHkFAAAAAA==&#10;" filled="f" stroked="f">
                <v:textbox>
                  <w:txbxContent>
                    <w:p w14:paraId="1B965051" w14:textId="0823A5F0" w:rsidR="006D29A6" w:rsidRPr="006D29A6" w:rsidRDefault="006D29A6" w:rsidP="006D29A6">
                      <w:pPr>
                        <w:tabs>
                          <w:tab w:val="right" w:leader="dot" w:pos="8880"/>
                        </w:tabs>
                        <w:ind w:left="480"/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 w:cs="Arial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03F66">
        <w:rPr>
          <w:rFonts w:ascii="Bahnschrift" w:hAnsi="Bahnschrift"/>
          <w:noProof/>
        </w:rPr>
        <w:drawing>
          <wp:anchor distT="0" distB="0" distL="114300" distR="114300" simplePos="0" relativeHeight="251729920" behindDoc="0" locked="0" layoutInCell="1" allowOverlap="1" wp14:anchorId="2B52B4E2" wp14:editId="26843CCE">
            <wp:simplePos x="0" y="0"/>
            <wp:positionH relativeFrom="column">
              <wp:posOffset>7148830</wp:posOffset>
            </wp:positionH>
            <wp:positionV relativeFrom="paragraph">
              <wp:posOffset>2931795</wp:posOffset>
            </wp:positionV>
            <wp:extent cx="914400" cy="914400"/>
            <wp:effectExtent l="19050" t="0" r="57150" b="0"/>
            <wp:wrapNone/>
            <wp:docPr id="213" name="Grafika 213" descr="Dostarc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Grafika 213" descr="Dostarczanie z wypełnieniem pełnym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0897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F66">
        <w:rPr>
          <w:rFonts w:ascii="Bahnschrift" w:hAnsi="Bahnschrift"/>
          <w:noProof/>
        </w:rPr>
        <w:drawing>
          <wp:anchor distT="0" distB="0" distL="114300" distR="114300" simplePos="0" relativeHeight="251730944" behindDoc="0" locked="0" layoutInCell="1" allowOverlap="1" wp14:anchorId="49015FE7" wp14:editId="0904C839">
            <wp:simplePos x="0" y="0"/>
            <wp:positionH relativeFrom="column">
              <wp:posOffset>8685530</wp:posOffset>
            </wp:positionH>
            <wp:positionV relativeFrom="paragraph">
              <wp:posOffset>2564765</wp:posOffset>
            </wp:positionV>
            <wp:extent cx="914400" cy="914400"/>
            <wp:effectExtent l="0" t="0" r="0" b="0"/>
            <wp:wrapNone/>
            <wp:docPr id="212" name="Grafika 212" descr="Wózek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Grafika 212" descr="Wózek z wypełnieniem pełnym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2704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F66">
        <w:rPr>
          <w:noProof/>
        </w:rPr>
        <w:drawing>
          <wp:inline distT="0" distB="0" distL="0" distR="0" wp14:anchorId="5AEF3887" wp14:editId="26587A25">
            <wp:extent cx="5760720" cy="3581400"/>
            <wp:effectExtent l="0" t="0" r="11430" b="0"/>
            <wp:docPr id="210" name="Wykres 210">
              <a:extLst xmlns:a="http://schemas.openxmlformats.org/drawingml/2006/main">
                <a:ext uri="{FF2B5EF4-FFF2-40B4-BE49-F238E27FC236}">
                  <a16:creationId xmlns:a16="http://schemas.microsoft.com/office/drawing/2014/main" id="{C6120172-C6A8-4C53-A6E3-2C311EF1CC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sectPr w:rsidR="00103F66" w:rsidRPr="00103F66" w:rsidSect="004D1A27">
      <w:footerReference w:type="even" r:id="rId48"/>
      <w:type w:val="evenPage"/>
      <w:pgSz w:w="16838" w:h="11906" w:orient="landscape" w:code="9"/>
      <w:pgMar w:top="1418" w:right="1418" w:bottom="1418" w:left="1418" w:header="164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0DD71" w14:textId="77777777" w:rsidR="00FA5AB6" w:rsidRDefault="00FA5AB6" w:rsidP="00EA2B4C">
      <w:pPr>
        <w:spacing w:after="0" w:line="240" w:lineRule="auto"/>
      </w:pPr>
      <w:r>
        <w:separator/>
      </w:r>
    </w:p>
  </w:endnote>
  <w:endnote w:type="continuationSeparator" w:id="0">
    <w:p w14:paraId="011CC837" w14:textId="77777777" w:rsidR="00FA5AB6" w:rsidRDefault="00FA5AB6" w:rsidP="00EA2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54ACE" w14:textId="02526F59" w:rsidR="004D1A27" w:rsidRDefault="004D1A27">
    <w:pPr>
      <w:pStyle w:val="Stopka"/>
      <w:pBdr>
        <w:top w:val="single" w:sz="4" w:space="1" w:color="D9D9D9" w:themeColor="background1" w:themeShade="D9"/>
      </w:pBdr>
      <w:rPr>
        <w:b/>
        <w:bCs/>
      </w:rPr>
    </w:pPr>
  </w:p>
  <w:p w14:paraId="1B0FF673" w14:textId="77777777" w:rsidR="00FA5AB6" w:rsidRDefault="00FA5AB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F46AC" w14:textId="48A8EF0A" w:rsidR="004D1A27" w:rsidRDefault="004D1A27">
    <w:pPr>
      <w:pStyle w:val="Stopka"/>
    </w:pP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094EB" w14:textId="6692C99A" w:rsidR="00054073" w:rsidRDefault="00FA5AB6">
    <w:pPr>
      <w:pStyle w:val="Stopka"/>
    </w:pPr>
    <w:r>
      <w:rPr>
        <w:noProof/>
      </w:rPr>
      <w:drawing>
        <wp:inline distT="0" distB="0" distL="0" distR="0" wp14:anchorId="1BD36E59" wp14:editId="193D09DA">
          <wp:extent cx="6931025" cy="1068705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1025" cy="1068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0E02" w14:textId="2B52172D" w:rsidR="00FA5AB6" w:rsidRDefault="00FA5A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841A7" w14:textId="77777777" w:rsidR="00FA5AB6" w:rsidRDefault="00FA5AB6" w:rsidP="00EA2B4C">
      <w:pPr>
        <w:spacing w:after="0" w:line="240" w:lineRule="auto"/>
      </w:pPr>
      <w:r>
        <w:separator/>
      </w:r>
    </w:p>
  </w:footnote>
  <w:footnote w:type="continuationSeparator" w:id="0">
    <w:p w14:paraId="0F3CF849" w14:textId="77777777" w:rsidR="00FA5AB6" w:rsidRDefault="00FA5AB6" w:rsidP="00EA2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2AF72" w14:textId="0BBF9F27" w:rsidR="000717A9" w:rsidRDefault="000717A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149657F" wp14:editId="02B976AE">
          <wp:simplePos x="0" y="0"/>
          <wp:positionH relativeFrom="margin">
            <wp:posOffset>8153400</wp:posOffset>
          </wp:positionH>
          <wp:positionV relativeFrom="paragraph">
            <wp:posOffset>-991235</wp:posOffset>
          </wp:positionV>
          <wp:extent cx="1391478" cy="624258"/>
          <wp:effectExtent l="0" t="0" r="0" b="4445"/>
          <wp:wrapNone/>
          <wp:docPr id="215" name="Obraz 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478" cy="62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A3355"/>
    <w:multiLevelType w:val="hybridMultilevel"/>
    <w:tmpl w:val="07966FE6"/>
    <w:lvl w:ilvl="0" w:tplc="0415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B4C"/>
    <w:rsid w:val="00010052"/>
    <w:rsid w:val="00012351"/>
    <w:rsid w:val="00015ACE"/>
    <w:rsid w:val="000179B7"/>
    <w:rsid w:val="0002308D"/>
    <w:rsid w:val="00033D3C"/>
    <w:rsid w:val="00051E1F"/>
    <w:rsid w:val="00054073"/>
    <w:rsid w:val="00054E54"/>
    <w:rsid w:val="000717A9"/>
    <w:rsid w:val="00071EE3"/>
    <w:rsid w:val="00076A4F"/>
    <w:rsid w:val="0008765B"/>
    <w:rsid w:val="000926C8"/>
    <w:rsid w:val="000A2774"/>
    <w:rsid w:val="000A3DCD"/>
    <w:rsid w:val="000B1818"/>
    <w:rsid w:val="000B18B5"/>
    <w:rsid w:val="000B1F18"/>
    <w:rsid w:val="000C76CD"/>
    <w:rsid w:val="000D4988"/>
    <w:rsid w:val="000D7F6C"/>
    <w:rsid w:val="000E1F66"/>
    <w:rsid w:val="000E4B96"/>
    <w:rsid w:val="000F07E5"/>
    <w:rsid w:val="000F39DE"/>
    <w:rsid w:val="000F57CA"/>
    <w:rsid w:val="00102DBA"/>
    <w:rsid w:val="00102E5D"/>
    <w:rsid w:val="00103F66"/>
    <w:rsid w:val="00112C5D"/>
    <w:rsid w:val="00113179"/>
    <w:rsid w:val="0011578E"/>
    <w:rsid w:val="00134AE5"/>
    <w:rsid w:val="0014622F"/>
    <w:rsid w:val="00155AF6"/>
    <w:rsid w:val="001643BB"/>
    <w:rsid w:val="001A2D10"/>
    <w:rsid w:val="001A5861"/>
    <w:rsid w:val="001B2BD3"/>
    <w:rsid w:val="001B3E51"/>
    <w:rsid w:val="001C0016"/>
    <w:rsid w:val="001C2F40"/>
    <w:rsid w:val="001D50AA"/>
    <w:rsid w:val="001D6637"/>
    <w:rsid w:val="001E07A5"/>
    <w:rsid w:val="001F0D5E"/>
    <w:rsid w:val="001F36E6"/>
    <w:rsid w:val="001F5793"/>
    <w:rsid w:val="00200596"/>
    <w:rsid w:val="0020674F"/>
    <w:rsid w:val="002245DA"/>
    <w:rsid w:val="00226FC9"/>
    <w:rsid w:val="00247E44"/>
    <w:rsid w:val="00256AD2"/>
    <w:rsid w:val="00260F54"/>
    <w:rsid w:val="002616B3"/>
    <w:rsid w:val="002622A0"/>
    <w:rsid w:val="00273364"/>
    <w:rsid w:val="00281F84"/>
    <w:rsid w:val="00283257"/>
    <w:rsid w:val="00284A3E"/>
    <w:rsid w:val="002906D7"/>
    <w:rsid w:val="002A197A"/>
    <w:rsid w:val="002A5574"/>
    <w:rsid w:val="002C38EE"/>
    <w:rsid w:val="002D07CF"/>
    <w:rsid w:val="002D2614"/>
    <w:rsid w:val="002D4882"/>
    <w:rsid w:val="002D5E94"/>
    <w:rsid w:val="002F38AA"/>
    <w:rsid w:val="00311026"/>
    <w:rsid w:val="003124E3"/>
    <w:rsid w:val="00312EAD"/>
    <w:rsid w:val="00313BB4"/>
    <w:rsid w:val="0031560E"/>
    <w:rsid w:val="00324BA5"/>
    <w:rsid w:val="00326EBA"/>
    <w:rsid w:val="003456C9"/>
    <w:rsid w:val="00380135"/>
    <w:rsid w:val="00382859"/>
    <w:rsid w:val="00384970"/>
    <w:rsid w:val="00387496"/>
    <w:rsid w:val="00396AD6"/>
    <w:rsid w:val="003A56B8"/>
    <w:rsid w:val="003C0FBE"/>
    <w:rsid w:val="003C1672"/>
    <w:rsid w:val="003C1920"/>
    <w:rsid w:val="003C6234"/>
    <w:rsid w:val="003D1511"/>
    <w:rsid w:val="003E23B8"/>
    <w:rsid w:val="003F1DC9"/>
    <w:rsid w:val="003F5D71"/>
    <w:rsid w:val="00423B17"/>
    <w:rsid w:val="00427197"/>
    <w:rsid w:val="004273FC"/>
    <w:rsid w:val="004675FC"/>
    <w:rsid w:val="00470439"/>
    <w:rsid w:val="004811CF"/>
    <w:rsid w:val="004865F6"/>
    <w:rsid w:val="00486F62"/>
    <w:rsid w:val="00495E5D"/>
    <w:rsid w:val="004A6765"/>
    <w:rsid w:val="004A748D"/>
    <w:rsid w:val="004B6377"/>
    <w:rsid w:val="004B7436"/>
    <w:rsid w:val="004D1A27"/>
    <w:rsid w:val="004D35CB"/>
    <w:rsid w:val="004F4A74"/>
    <w:rsid w:val="00526D88"/>
    <w:rsid w:val="0053096C"/>
    <w:rsid w:val="0053136D"/>
    <w:rsid w:val="00536ED0"/>
    <w:rsid w:val="005412A5"/>
    <w:rsid w:val="00563F59"/>
    <w:rsid w:val="005941A9"/>
    <w:rsid w:val="005A2948"/>
    <w:rsid w:val="005B516A"/>
    <w:rsid w:val="005C626C"/>
    <w:rsid w:val="005C7989"/>
    <w:rsid w:val="005D0D41"/>
    <w:rsid w:val="005D109D"/>
    <w:rsid w:val="005D71A0"/>
    <w:rsid w:val="005F4E6D"/>
    <w:rsid w:val="005F5AB8"/>
    <w:rsid w:val="00612D6A"/>
    <w:rsid w:val="00616602"/>
    <w:rsid w:val="006210E4"/>
    <w:rsid w:val="00625FD4"/>
    <w:rsid w:val="00630575"/>
    <w:rsid w:val="00632D9E"/>
    <w:rsid w:val="00635AD5"/>
    <w:rsid w:val="006419CF"/>
    <w:rsid w:val="00654202"/>
    <w:rsid w:val="00666A1C"/>
    <w:rsid w:val="00684A8D"/>
    <w:rsid w:val="006A4300"/>
    <w:rsid w:val="006C1214"/>
    <w:rsid w:val="006C751A"/>
    <w:rsid w:val="006D1EBD"/>
    <w:rsid w:val="006D29A6"/>
    <w:rsid w:val="006F30D0"/>
    <w:rsid w:val="00740ACC"/>
    <w:rsid w:val="00743827"/>
    <w:rsid w:val="00746A79"/>
    <w:rsid w:val="00752676"/>
    <w:rsid w:val="0076216A"/>
    <w:rsid w:val="00770110"/>
    <w:rsid w:val="00773A80"/>
    <w:rsid w:val="007865E2"/>
    <w:rsid w:val="00790C68"/>
    <w:rsid w:val="007B70AF"/>
    <w:rsid w:val="007C5C18"/>
    <w:rsid w:val="007D6CA5"/>
    <w:rsid w:val="007D7418"/>
    <w:rsid w:val="00800F5F"/>
    <w:rsid w:val="00810AA3"/>
    <w:rsid w:val="008259D6"/>
    <w:rsid w:val="00827C5D"/>
    <w:rsid w:val="00854583"/>
    <w:rsid w:val="008754B2"/>
    <w:rsid w:val="00887CE8"/>
    <w:rsid w:val="00892EEA"/>
    <w:rsid w:val="00894CDF"/>
    <w:rsid w:val="008B0BD2"/>
    <w:rsid w:val="008B6788"/>
    <w:rsid w:val="008B76F7"/>
    <w:rsid w:val="008C26B2"/>
    <w:rsid w:val="008F169D"/>
    <w:rsid w:val="00916CD9"/>
    <w:rsid w:val="009212A2"/>
    <w:rsid w:val="00923991"/>
    <w:rsid w:val="00924F6A"/>
    <w:rsid w:val="009261C3"/>
    <w:rsid w:val="00970628"/>
    <w:rsid w:val="00973A68"/>
    <w:rsid w:val="00973D13"/>
    <w:rsid w:val="009767D3"/>
    <w:rsid w:val="009805FB"/>
    <w:rsid w:val="009915D4"/>
    <w:rsid w:val="009941A4"/>
    <w:rsid w:val="00994B2A"/>
    <w:rsid w:val="009A0E86"/>
    <w:rsid w:val="009A2891"/>
    <w:rsid w:val="009A2DCE"/>
    <w:rsid w:val="009A5460"/>
    <w:rsid w:val="009C6923"/>
    <w:rsid w:val="009E0126"/>
    <w:rsid w:val="009E141F"/>
    <w:rsid w:val="009E4803"/>
    <w:rsid w:val="00A12C8F"/>
    <w:rsid w:val="00A22B8A"/>
    <w:rsid w:val="00A248EB"/>
    <w:rsid w:val="00A36A7C"/>
    <w:rsid w:val="00A440BC"/>
    <w:rsid w:val="00A4528A"/>
    <w:rsid w:val="00A53C9A"/>
    <w:rsid w:val="00A62BCD"/>
    <w:rsid w:val="00A87969"/>
    <w:rsid w:val="00AA25AC"/>
    <w:rsid w:val="00AB3766"/>
    <w:rsid w:val="00AC503E"/>
    <w:rsid w:val="00AD0F41"/>
    <w:rsid w:val="00AD47ED"/>
    <w:rsid w:val="00AD5BD8"/>
    <w:rsid w:val="00AE3F69"/>
    <w:rsid w:val="00AF2AEC"/>
    <w:rsid w:val="00B06882"/>
    <w:rsid w:val="00B12211"/>
    <w:rsid w:val="00B212AA"/>
    <w:rsid w:val="00B23BC6"/>
    <w:rsid w:val="00B359C4"/>
    <w:rsid w:val="00B41525"/>
    <w:rsid w:val="00B4277C"/>
    <w:rsid w:val="00B45FED"/>
    <w:rsid w:val="00B50ABC"/>
    <w:rsid w:val="00B56625"/>
    <w:rsid w:val="00B60CE0"/>
    <w:rsid w:val="00B70B00"/>
    <w:rsid w:val="00B73168"/>
    <w:rsid w:val="00B76D99"/>
    <w:rsid w:val="00B9103C"/>
    <w:rsid w:val="00B92B4D"/>
    <w:rsid w:val="00B94EF9"/>
    <w:rsid w:val="00B966C7"/>
    <w:rsid w:val="00B977AF"/>
    <w:rsid w:val="00BA3CE9"/>
    <w:rsid w:val="00BB7C24"/>
    <w:rsid w:val="00BD7A78"/>
    <w:rsid w:val="00BF2965"/>
    <w:rsid w:val="00C05E23"/>
    <w:rsid w:val="00C074E9"/>
    <w:rsid w:val="00C20CAC"/>
    <w:rsid w:val="00C40D00"/>
    <w:rsid w:val="00C43537"/>
    <w:rsid w:val="00C447DC"/>
    <w:rsid w:val="00C61748"/>
    <w:rsid w:val="00C75208"/>
    <w:rsid w:val="00C76859"/>
    <w:rsid w:val="00C87391"/>
    <w:rsid w:val="00C915D0"/>
    <w:rsid w:val="00C95136"/>
    <w:rsid w:val="00C95757"/>
    <w:rsid w:val="00CA2C59"/>
    <w:rsid w:val="00CB5006"/>
    <w:rsid w:val="00CD0D23"/>
    <w:rsid w:val="00CD1887"/>
    <w:rsid w:val="00CD45EC"/>
    <w:rsid w:val="00CF3E9F"/>
    <w:rsid w:val="00D21506"/>
    <w:rsid w:val="00D21573"/>
    <w:rsid w:val="00D2401F"/>
    <w:rsid w:val="00D324EA"/>
    <w:rsid w:val="00D334D3"/>
    <w:rsid w:val="00D543CC"/>
    <w:rsid w:val="00D60C99"/>
    <w:rsid w:val="00D63461"/>
    <w:rsid w:val="00D728C2"/>
    <w:rsid w:val="00D73408"/>
    <w:rsid w:val="00D81D98"/>
    <w:rsid w:val="00D84D75"/>
    <w:rsid w:val="00D87C54"/>
    <w:rsid w:val="00D9089F"/>
    <w:rsid w:val="00DA124C"/>
    <w:rsid w:val="00DA29E6"/>
    <w:rsid w:val="00DA360B"/>
    <w:rsid w:val="00DA4B3D"/>
    <w:rsid w:val="00DA636F"/>
    <w:rsid w:val="00DB06B4"/>
    <w:rsid w:val="00DB4BD4"/>
    <w:rsid w:val="00DC457E"/>
    <w:rsid w:val="00DD0DA0"/>
    <w:rsid w:val="00DD13E4"/>
    <w:rsid w:val="00DE1A11"/>
    <w:rsid w:val="00DE4A3A"/>
    <w:rsid w:val="00DF17D8"/>
    <w:rsid w:val="00E07F21"/>
    <w:rsid w:val="00E13143"/>
    <w:rsid w:val="00E16D52"/>
    <w:rsid w:val="00E2005D"/>
    <w:rsid w:val="00E332AE"/>
    <w:rsid w:val="00E36E43"/>
    <w:rsid w:val="00E44F8C"/>
    <w:rsid w:val="00E50A6E"/>
    <w:rsid w:val="00E52CE2"/>
    <w:rsid w:val="00E560C5"/>
    <w:rsid w:val="00E81A37"/>
    <w:rsid w:val="00EA2B4C"/>
    <w:rsid w:val="00EB5934"/>
    <w:rsid w:val="00EC1CE3"/>
    <w:rsid w:val="00EC7D6F"/>
    <w:rsid w:val="00ED0089"/>
    <w:rsid w:val="00ED5B1B"/>
    <w:rsid w:val="00ED7D5B"/>
    <w:rsid w:val="00F0285F"/>
    <w:rsid w:val="00F14E56"/>
    <w:rsid w:val="00F1559D"/>
    <w:rsid w:val="00F2122E"/>
    <w:rsid w:val="00F33E10"/>
    <w:rsid w:val="00F35E43"/>
    <w:rsid w:val="00F514FB"/>
    <w:rsid w:val="00F51658"/>
    <w:rsid w:val="00F64E74"/>
    <w:rsid w:val="00F6529A"/>
    <w:rsid w:val="00FA5AB6"/>
    <w:rsid w:val="00FA5F58"/>
    <w:rsid w:val="00FB7679"/>
    <w:rsid w:val="00FC1551"/>
    <w:rsid w:val="00FC6A5A"/>
    <w:rsid w:val="00FD533C"/>
    <w:rsid w:val="00FD64AB"/>
    <w:rsid w:val="00F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,"/>
  <w:listSeparator w:val=";"/>
  <w14:docId w14:val="05D596AC"/>
  <w15:docId w15:val="{288E2CB3-5762-4803-B6F0-293E05613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6788"/>
    <w:pPr>
      <w:spacing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5136"/>
    <w:pPr>
      <w:keepNext/>
      <w:keepLines/>
      <w:spacing w:before="120" w:after="120" w:line="240" w:lineRule="auto"/>
      <w:outlineLvl w:val="0"/>
    </w:pPr>
    <w:rPr>
      <w:rFonts w:eastAsiaTheme="majorEastAsia" w:cstheme="majorBidi"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2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2B4C"/>
  </w:style>
  <w:style w:type="paragraph" w:styleId="Stopka">
    <w:name w:val="footer"/>
    <w:basedOn w:val="Normalny"/>
    <w:link w:val="StopkaZnak"/>
    <w:uiPriority w:val="99"/>
    <w:unhideWhenUsed/>
    <w:rsid w:val="00EA2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2B4C"/>
  </w:style>
  <w:style w:type="paragraph" w:styleId="Tytu">
    <w:name w:val="Title"/>
    <w:basedOn w:val="Normalny"/>
    <w:next w:val="Normalny"/>
    <w:link w:val="TytuZnak"/>
    <w:uiPriority w:val="10"/>
    <w:qFormat/>
    <w:rsid w:val="003A56B8"/>
    <w:pPr>
      <w:spacing w:after="0" w:line="240" w:lineRule="auto"/>
      <w:contextualSpacing/>
      <w:jc w:val="center"/>
    </w:pPr>
    <w:rPr>
      <w:rFonts w:eastAsiaTheme="majorEastAsia" w:cstheme="majorBidi"/>
      <w:color w:val="2E74B5" w:themeColor="accent1" w:themeShade="BF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A56B8"/>
    <w:rPr>
      <w:rFonts w:ascii="Arial" w:eastAsiaTheme="majorEastAsia" w:hAnsi="Arial" w:cstheme="majorBidi"/>
      <w:color w:val="2E74B5" w:themeColor="accent1" w:themeShade="BF"/>
      <w:spacing w:val="-10"/>
      <w:kern w:val="28"/>
      <w:sz w:val="56"/>
      <w:szCs w:val="5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4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CDF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A56B8"/>
    <w:pPr>
      <w:numPr>
        <w:ilvl w:val="1"/>
      </w:numPr>
      <w:jc w:val="center"/>
    </w:pPr>
    <w:rPr>
      <w:rFonts w:eastAsiaTheme="minorEastAsia"/>
      <w:color w:val="A6A6A6" w:themeColor="background1" w:themeShade="A6"/>
      <w:spacing w:val="15"/>
      <w:sz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3A56B8"/>
    <w:rPr>
      <w:rFonts w:ascii="Arial" w:eastAsiaTheme="minorEastAsia" w:hAnsi="Arial"/>
      <w:color w:val="A6A6A6" w:themeColor="background1" w:themeShade="A6"/>
      <w:spacing w:val="15"/>
      <w:sz w:val="20"/>
    </w:rPr>
  </w:style>
  <w:style w:type="table" w:styleId="Tabela-Siatka">
    <w:name w:val="Table Grid"/>
    <w:basedOn w:val="Standardowy"/>
    <w:uiPriority w:val="59"/>
    <w:rsid w:val="00134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0B18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1">
    <w:name w:val="A1"/>
    <w:uiPriority w:val="99"/>
    <w:rsid w:val="00F2122E"/>
    <w:rPr>
      <w:rFonts w:ascii="Times" w:hAnsi="Times"/>
      <w:color w:val="221E1F"/>
      <w:sz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F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F36E6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D334D3"/>
    <w:pPr>
      <w:tabs>
        <w:tab w:val="right" w:pos="8880"/>
      </w:tabs>
      <w:spacing w:after="100"/>
      <w:ind w:left="480"/>
    </w:pPr>
    <w:rPr>
      <w:sz w:val="18"/>
    </w:rPr>
  </w:style>
  <w:style w:type="paragraph" w:styleId="Spistreci2">
    <w:name w:val="toc 2"/>
    <w:basedOn w:val="Normalny"/>
    <w:next w:val="Normalny"/>
    <w:autoRedefine/>
    <w:uiPriority w:val="39"/>
    <w:unhideWhenUsed/>
    <w:rsid w:val="00C95136"/>
    <w:pPr>
      <w:spacing w:after="100" w:line="276" w:lineRule="auto"/>
      <w:ind w:left="220"/>
    </w:pPr>
    <w:rPr>
      <w:rFonts w:asciiTheme="minorHAnsi" w:eastAsiaTheme="minorEastAsia" w:hAnsiTheme="minorHAnsi"/>
      <w:sz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C95136"/>
    <w:pPr>
      <w:spacing w:after="100" w:line="276" w:lineRule="auto"/>
      <w:ind w:left="440"/>
    </w:pPr>
    <w:rPr>
      <w:rFonts w:asciiTheme="minorHAnsi" w:eastAsiaTheme="minorEastAsia" w:hAnsiTheme="minorHAnsi"/>
      <w:sz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C95136"/>
    <w:pPr>
      <w:spacing w:after="100" w:line="276" w:lineRule="auto"/>
      <w:ind w:left="660"/>
    </w:pPr>
    <w:rPr>
      <w:rFonts w:asciiTheme="minorHAnsi" w:eastAsiaTheme="minorEastAsia" w:hAnsiTheme="minorHAnsi"/>
      <w:sz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C95136"/>
    <w:pPr>
      <w:spacing w:after="100" w:line="276" w:lineRule="auto"/>
      <w:ind w:left="880"/>
    </w:pPr>
    <w:rPr>
      <w:rFonts w:asciiTheme="minorHAnsi" w:eastAsiaTheme="minorEastAsia" w:hAnsiTheme="minorHAnsi"/>
      <w:sz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C95136"/>
    <w:pPr>
      <w:spacing w:after="100" w:line="276" w:lineRule="auto"/>
      <w:ind w:left="1100"/>
    </w:pPr>
    <w:rPr>
      <w:rFonts w:asciiTheme="minorHAnsi" w:eastAsiaTheme="minorEastAsia" w:hAnsiTheme="minorHAnsi"/>
      <w:sz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C95136"/>
    <w:pPr>
      <w:spacing w:after="100" w:line="276" w:lineRule="auto"/>
      <w:ind w:left="1320"/>
    </w:pPr>
    <w:rPr>
      <w:rFonts w:asciiTheme="minorHAnsi" w:eastAsiaTheme="minorEastAsia" w:hAnsiTheme="minorHAnsi"/>
      <w:sz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C95136"/>
    <w:pPr>
      <w:spacing w:after="100" w:line="276" w:lineRule="auto"/>
      <w:ind w:left="1540"/>
    </w:pPr>
    <w:rPr>
      <w:rFonts w:asciiTheme="minorHAnsi" w:eastAsiaTheme="minorEastAsia" w:hAnsiTheme="minorHAnsi"/>
      <w:sz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C95136"/>
    <w:pPr>
      <w:spacing w:after="100" w:line="276" w:lineRule="auto"/>
      <w:ind w:left="1760"/>
    </w:pPr>
    <w:rPr>
      <w:rFonts w:asciiTheme="minorHAnsi" w:eastAsiaTheme="minorEastAsia" w:hAnsiTheme="minorHAnsi"/>
      <w:sz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C95136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95136"/>
    <w:rPr>
      <w:rFonts w:ascii="Arial" w:eastAsiaTheme="majorEastAsia" w:hAnsi="Arial" w:cstheme="majorBidi"/>
      <w:bCs/>
      <w:sz w:val="24"/>
      <w:szCs w:val="28"/>
    </w:rPr>
  </w:style>
  <w:style w:type="paragraph" w:styleId="Akapitzlist">
    <w:name w:val="List Paragraph"/>
    <w:basedOn w:val="Normalny"/>
    <w:uiPriority w:val="34"/>
    <w:qFormat/>
    <w:rsid w:val="00EC1CE3"/>
    <w:pPr>
      <w:spacing w:line="259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hdphoto" Target="media/hdphoto2.wdp"/><Relationship Id="rId42" Type="http://schemas.openxmlformats.org/officeDocument/2006/relationships/image" Target="media/image22.svg"/><Relationship Id="rId47" Type="http://schemas.openxmlformats.org/officeDocument/2006/relationships/chart" Target="charts/chart10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2.xm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chart" Target="charts/chart8.xml"/><Relationship Id="rId46" Type="http://schemas.openxmlformats.org/officeDocument/2006/relationships/image" Target="media/image26.sv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3.xml"/><Relationship Id="rId29" Type="http://schemas.openxmlformats.org/officeDocument/2006/relationships/image" Target="media/image16.jpe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32" Type="http://schemas.openxmlformats.org/officeDocument/2006/relationships/chart" Target="charts/chart5.xml"/><Relationship Id="rId37" Type="http://schemas.openxmlformats.org/officeDocument/2006/relationships/image" Target="media/image19.png"/><Relationship Id="rId40" Type="http://schemas.openxmlformats.org/officeDocument/2006/relationships/chart" Target="charts/chart9.xml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chart" Target="charts/chart7.xml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microsoft.com/office/2007/relationships/hdphoto" Target="media/hdphoto1.wdp"/><Relationship Id="rId31" Type="http://schemas.openxmlformats.org/officeDocument/2006/relationships/chart" Target="charts/chart4.xml"/><Relationship Id="rId44" Type="http://schemas.openxmlformats.org/officeDocument/2006/relationships/image" Target="media/image24.sv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chart" Target="charts/chart6.xml"/><Relationship Id="rId43" Type="http://schemas.openxmlformats.org/officeDocument/2006/relationships/image" Target="media/image23.png"/><Relationship Id="rId48" Type="http://schemas.openxmlformats.org/officeDocument/2006/relationships/footer" Target="footer4.xml"/><Relationship Id="rId8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IZOLDA\MARKETING\2022%20rok\spr%20do%20medi&#243;w\I%20kw\21\Zeszyt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IZOLDA\MARKETING\2022%20rok\spr%20do%20medi&#243;w\I%20kw\21\Zeszyt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Arkusz1!$F$7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Arkusz1!$E$8:$E$19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Arkusz1!$F$8:$F$19</c:f>
              <c:numCache>
                <c:formatCode>#,##0</c:formatCode>
                <c:ptCount val="12"/>
                <c:pt idx="0">
                  <c:v>43654</c:v>
                </c:pt>
                <c:pt idx="1">
                  <c:v>26477</c:v>
                </c:pt>
                <c:pt idx="2">
                  <c:v>34964</c:v>
                </c:pt>
                <c:pt idx="3">
                  <c:v>45524</c:v>
                </c:pt>
                <c:pt idx="4">
                  <c:v>82937</c:v>
                </c:pt>
                <c:pt idx="5">
                  <c:v>155290</c:v>
                </c:pt>
                <c:pt idx="6">
                  <c:v>310165</c:v>
                </c:pt>
                <c:pt idx="7">
                  <c:v>362983</c:v>
                </c:pt>
                <c:pt idx="8">
                  <c:v>316116</c:v>
                </c:pt>
                <c:pt idx="9">
                  <c:v>307278</c:v>
                </c:pt>
                <c:pt idx="10">
                  <c:v>240310</c:v>
                </c:pt>
                <c:pt idx="11">
                  <c:v>229772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3C-488B-AA2A-61E19916FD55}"/>
            </c:ext>
          </c:extLst>
        </c:ser>
        <c:ser>
          <c:idx val="1"/>
          <c:order val="1"/>
          <c:tx>
            <c:strRef>
              <c:f>Arkusz1!$G$7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Arkusz1!$E$8:$E$19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Arkusz1!$G$8:$G$19</c:f>
              <c:numCache>
                <c:formatCode>#,##0</c:formatCode>
                <c:ptCount val="12"/>
                <c:pt idx="0">
                  <c:v>185690</c:v>
                </c:pt>
                <c:pt idx="1">
                  <c:v>197866</c:v>
                </c:pt>
                <c:pt idx="2">
                  <c:v>246189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3C-488B-AA2A-61E19916FD5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32869816"/>
        <c:axId val="688061848"/>
      </c:barChart>
      <c:catAx>
        <c:axId val="332869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88061848"/>
        <c:crosses val="autoZero"/>
        <c:auto val="1"/>
        <c:lblAlgn val="ctr"/>
        <c:lblOffset val="100"/>
        <c:noMultiLvlLbl val="0"/>
      </c:catAx>
      <c:valAx>
        <c:axId val="688061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32869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Arkusz1!$E$212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Arkusz1!$D$213:$D$225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Arkusz1!$E$213:$E$225</c:f>
              <c:numCache>
                <c:formatCode>#,##0</c:formatCode>
                <c:ptCount val="13"/>
                <c:pt idx="0">
                  <c:v>802618</c:v>
                </c:pt>
                <c:pt idx="1">
                  <c:v>745167</c:v>
                </c:pt>
                <c:pt idx="2">
                  <c:v>905570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7B-4E75-99BA-0F44F06ED7F0}"/>
            </c:ext>
          </c:extLst>
        </c:ser>
        <c:ser>
          <c:idx val="1"/>
          <c:order val="1"/>
          <c:tx>
            <c:strRef>
              <c:f>Arkusz1!$F$212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Arkusz1!$D$213:$D$225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Arkusz1!$F$213:$F$225</c:f>
              <c:numCache>
                <c:formatCode>#,##0</c:formatCode>
                <c:ptCount val="13"/>
                <c:pt idx="0">
                  <c:v>598885</c:v>
                </c:pt>
                <c:pt idx="1">
                  <c:v>670048</c:v>
                </c:pt>
                <c:pt idx="2">
                  <c:v>828135</c:v>
                </c:pt>
                <c:pt idx="3">
                  <c:v>769201</c:v>
                </c:pt>
                <c:pt idx="4">
                  <c:v>748442</c:v>
                </c:pt>
                <c:pt idx="5">
                  <c:v>752504</c:v>
                </c:pt>
                <c:pt idx="6">
                  <c:v>742723</c:v>
                </c:pt>
                <c:pt idx="7">
                  <c:v>729917</c:v>
                </c:pt>
                <c:pt idx="8">
                  <c:v>803237</c:v>
                </c:pt>
                <c:pt idx="9">
                  <c:v>814097</c:v>
                </c:pt>
                <c:pt idx="10">
                  <c:v>804721</c:v>
                </c:pt>
                <c:pt idx="11">
                  <c:v>909224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7B-4E75-99BA-0F44F06ED7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8"/>
        <c:axId val="751962752"/>
        <c:axId val="751960784"/>
      </c:barChart>
      <c:catAx>
        <c:axId val="75196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1960784"/>
        <c:crosses val="autoZero"/>
        <c:auto val="1"/>
        <c:lblAlgn val="ctr"/>
        <c:lblOffset val="100"/>
        <c:noMultiLvlLbl val="0"/>
      </c:catAx>
      <c:valAx>
        <c:axId val="75196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196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14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906-410C-ADE3-4E1FDC5F71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Arkusz1!$C$32:$Q$32</c:f>
              <c:numCache>
                <c:formatCode>General</c:formatCode>
                <c:ptCount val="1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</c:numCache>
            </c:numRef>
          </c:cat>
          <c:val>
            <c:numRef>
              <c:f>Arkusz1!$C$33:$Q$33</c:f>
              <c:numCache>
                <c:formatCode>#,##0</c:formatCode>
                <c:ptCount val="15"/>
                <c:pt idx="0">
                  <c:v>433669</c:v>
                </c:pt>
                <c:pt idx="1">
                  <c:v>384685</c:v>
                </c:pt>
                <c:pt idx="2">
                  <c:v>450301</c:v>
                </c:pt>
                <c:pt idx="3">
                  <c:v>458430</c:v>
                </c:pt>
                <c:pt idx="4">
                  <c:v>514136</c:v>
                </c:pt>
                <c:pt idx="5">
                  <c:v>569923</c:v>
                </c:pt>
                <c:pt idx="6">
                  <c:v>591638</c:v>
                </c:pt>
                <c:pt idx="7">
                  <c:v>707621</c:v>
                </c:pt>
                <c:pt idx="8">
                  <c:v>781686</c:v>
                </c:pt>
                <c:pt idx="9">
                  <c:v>879428</c:v>
                </c:pt>
                <c:pt idx="10">
                  <c:v>982875</c:v>
                </c:pt>
                <c:pt idx="11">
                  <c:v>1001302</c:v>
                </c:pt>
                <c:pt idx="12">
                  <c:v>887010</c:v>
                </c:pt>
                <c:pt idx="13">
                  <c:v>105095</c:v>
                </c:pt>
                <c:pt idx="14">
                  <c:v>629745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06-410C-ADE3-4E1FDC5F71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45741856"/>
        <c:axId val="645742184"/>
      </c:barChart>
      <c:catAx>
        <c:axId val="645741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42184"/>
        <c:crosses val="autoZero"/>
        <c:auto val="1"/>
        <c:lblAlgn val="ctr"/>
        <c:lblOffset val="100"/>
        <c:noMultiLvlLbl val="0"/>
      </c:catAx>
      <c:valAx>
        <c:axId val="645742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45741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735-4DFF-8D2F-4329CC8CF1D5}"/>
              </c:ext>
            </c:extLst>
          </c:dPt>
          <c:dPt>
            <c:idx val="1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735-4DFF-8D2F-4329CC8CF1D5}"/>
              </c:ext>
            </c:extLst>
          </c:dPt>
          <c:dPt>
            <c:idx val="2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735-4DFF-8D2F-4329CC8CF1D5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735-4DFF-8D2F-4329CC8CF1D5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735-4DFF-8D2F-4329CC8CF1D5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9735-4DFF-8D2F-4329CC8CF1D5}"/>
              </c:ext>
            </c:extLst>
          </c:dPt>
          <c:dPt>
            <c:idx val="6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9735-4DFF-8D2F-4329CC8CF1D5}"/>
              </c:ext>
            </c:extLst>
          </c:dPt>
          <c:dPt>
            <c:idx val="7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9735-4DFF-8D2F-4329CC8CF1D5}"/>
              </c:ext>
            </c:extLst>
          </c:dPt>
          <c:dPt>
            <c:idx val="8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9735-4DFF-8D2F-4329CC8CF1D5}"/>
              </c:ext>
            </c:extLst>
          </c:dPt>
          <c:dPt>
            <c:idx val="9"/>
            <c:bubble3D val="0"/>
            <c:spPr>
              <a:solidFill>
                <a:schemeClr val="accent1">
                  <a:lumMod val="8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9735-4DFF-8D2F-4329CC8CF1D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735-4DFF-8D2F-4329CC8CF1D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735-4DFF-8D2F-4329CC8CF1D5}"/>
                </c:ext>
              </c:extLst>
            </c:dLbl>
            <c:dLbl>
              <c:idx val="2"/>
              <c:layout>
                <c:manualLayout>
                  <c:x val="-4.0336134453781515E-2"/>
                  <c:y val="4.92524186455584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35-4DFF-8D2F-4329CC8CF1D5}"/>
                </c:ext>
              </c:extLst>
            </c:dLbl>
            <c:dLbl>
              <c:idx val="3"/>
              <c:layout>
                <c:manualLayout>
                  <c:x val="-5.3781512605042034E-2"/>
                  <c:y val="5.62884784520668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35-4DFF-8D2F-4329CC8CF1D5}"/>
                </c:ext>
              </c:extLst>
            </c:dLbl>
            <c:dLbl>
              <c:idx val="4"/>
              <c:layout>
                <c:manualLayout>
                  <c:x val="-6.498599439775915E-2"/>
                  <c:y val="3.869832893579595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735-4DFF-8D2F-4329CC8CF1D5}"/>
                </c:ext>
              </c:extLst>
            </c:dLbl>
            <c:dLbl>
              <c:idx val="5"/>
              <c:layout>
                <c:manualLayout>
                  <c:x val="-4.0336134453781557E-2"/>
                  <c:y val="1.05540897097625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735-4DFF-8D2F-4329CC8CF1D5}"/>
                </c:ext>
              </c:extLst>
            </c:dLbl>
            <c:dLbl>
              <c:idx val="6"/>
              <c:layout>
                <c:manualLayout>
                  <c:x val="-3.5854341736694675E-2"/>
                  <c:y val="-5.277044854881264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7030A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735-4DFF-8D2F-4329CC8CF1D5}"/>
                </c:ext>
              </c:extLst>
            </c:dLbl>
            <c:dLbl>
              <c:idx val="7"/>
              <c:layout>
                <c:manualLayout>
                  <c:x val="2.9131652661064426E-2"/>
                  <c:y val="-3.5180299032541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00206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735-4DFF-8D2F-4329CC8CF1D5}"/>
                </c:ext>
              </c:extLst>
            </c:dLbl>
            <c:dLbl>
              <c:idx val="8"/>
              <c:layout>
                <c:manualLayout>
                  <c:x val="0.11204481792717079"/>
                  <c:y val="2.10006994508272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735-4DFF-8D2F-4329CC8CF1D5}"/>
                </c:ext>
              </c:extLst>
            </c:dLbl>
            <c:dLbl>
              <c:idx val="9"/>
              <c:layout>
                <c:manualLayout>
                  <c:x val="8.9635854341736612E-2"/>
                  <c:y val="-2.462620932277924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8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735-4DFF-8D2F-4329CC8CF1D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Arkusz1!$D$61:$M$61</c:f>
              <c:strCache>
                <c:ptCount val="10"/>
                <c:pt idx="0">
                  <c:v>Wizz Air</c:v>
                </c:pt>
                <c:pt idx="1">
                  <c:v>Ryanair</c:v>
                </c:pt>
                <c:pt idx="2">
                  <c:v>LOT</c:v>
                </c:pt>
                <c:pt idx="3">
                  <c:v>Lufthansa</c:v>
                </c:pt>
                <c:pt idx="4">
                  <c:v>SAS</c:v>
                </c:pt>
                <c:pt idx="5">
                  <c:v>Norwegian</c:v>
                </c:pt>
                <c:pt idx="6">
                  <c:v>Finnair</c:v>
                </c:pt>
                <c:pt idx="7">
                  <c:v>KLM</c:v>
                </c:pt>
                <c:pt idx="8">
                  <c:v>SWISS</c:v>
                </c:pt>
                <c:pt idx="9">
                  <c:v>Eurowings</c:v>
                </c:pt>
              </c:strCache>
            </c:strRef>
          </c:cat>
          <c:val>
            <c:numRef>
              <c:f>Arkusz1!$D$62:$M$62</c:f>
              <c:numCache>
                <c:formatCode>0.0%</c:formatCode>
                <c:ptCount val="10"/>
                <c:pt idx="0">
                  <c:v>0.40349176505856266</c:v>
                </c:pt>
                <c:pt idx="1">
                  <c:v>0.40879490767969995</c:v>
                </c:pt>
                <c:pt idx="2">
                  <c:v>4.8174692523627903E-2</c:v>
                </c:pt>
                <c:pt idx="3">
                  <c:v>4.299862981783583E-2</c:v>
                </c:pt>
                <c:pt idx="4">
                  <c:v>2.4138666996857214E-2</c:v>
                </c:pt>
                <c:pt idx="5">
                  <c:v>1.3253783478633468E-2</c:v>
                </c:pt>
                <c:pt idx="6">
                  <c:v>2.1326616562423119E-3</c:v>
                </c:pt>
                <c:pt idx="7">
                  <c:v>5.5550215302702731E-2</c:v>
                </c:pt>
                <c:pt idx="8">
                  <c:v>1.8736141365001215E-4</c:v>
                </c:pt>
                <c:pt idx="9">
                  <c:v>1.2773160721879088E-3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735-4DFF-8D2F-4329CC8CF1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Ruch zagraniczny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BDC-4DA6-9F76-AB4501603A1E}"/>
              </c:ext>
            </c:extLst>
          </c:dPt>
          <c:dPt>
            <c:idx val="1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BDC-4DA6-9F76-AB4501603A1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BDC-4DA6-9F76-AB4501603A1E}"/>
                </c:ext>
              </c:extLst>
            </c:dLbl>
            <c:dLbl>
              <c:idx val="1"/>
              <c:layout>
                <c:manualLayout>
                  <c:x val="-3.3333333333333333E-2"/>
                  <c:y val="6.01851851851852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2">
                          <a:lumMod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DC-4DA6-9F76-AB4501603A1E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Arkusz1!$I$88:$I$89</c:f>
              <c:strCache>
                <c:ptCount val="2"/>
                <c:pt idx="0">
                  <c:v>Low cost</c:v>
                </c:pt>
                <c:pt idx="1">
                  <c:v>Tradycyjny</c:v>
                </c:pt>
              </c:strCache>
            </c:strRef>
          </c:cat>
          <c:val>
            <c:numRef>
              <c:f>Arkusz1!$J$88:$J$89</c:f>
              <c:numCache>
                <c:formatCode>0.0%</c:formatCode>
                <c:ptCount val="2"/>
                <c:pt idx="0">
                  <c:v>0.7905967379563269</c:v>
                </c:pt>
                <c:pt idx="1">
                  <c:v>0.1250075351872881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DC-4DA6-9F76-AB4501603A1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Ruch krajowy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E3E-4A62-98AF-B80F471A1784}"/>
              </c:ext>
            </c:extLst>
          </c:dPt>
          <c:dPt>
            <c:idx val="1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E3E-4A62-98AF-B80F471A178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E3E-4A62-98AF-B80F471A178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2">
                          <a:lumMod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E3E-4A62-98AF-B80F471A178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Arkusz1!$L$88:$L$89</c:f>
              <c:strCache>
                <c:ptCount val="2"/>
                <c:pt idx="0">
                  <c:v>Low cost</c:v>
                </c:pt>
                <c:pt idx="1">
                  <c:v>Tradycyjny</c:v>
                </c:pt>
              </c:strCache>
            </c:strRef>
          </c:cat>
          <c:val>
            <c:numRef>
              <c:f>Arkusz1!$M$88:$M$89</c:f>
              <c:numCache>
                <c:formatCode>0.0%</c:formatCode>
                <c:ptCount val="2"/>
                <c:pt idx="0">
                  <c:v>0.42918090384355512</c:v>
                </c:pt>
                <c:pt idx="1">
                  <c:v>0.57081909615644488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3E-4A62-98AF-B80F471A178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Arkusz1!$J$127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321734565787972E-2"/>
                  <c:y val="4.13566228749708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96-4A99-9F24-0A1C18833747}"/>
                </c:ext>
              </c:extLst>
            </c:dLbl>
            <c:dLbl>
              <c:idx val="1"/>
              <c:layout>
                <c:manualLayout>
                  <c:x val="-4.321734565787972E-2"/>
                  <c:y val="1.97932805569115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96-4A99-9F24-0A1C18833747}"/>
                </c:ext>
              </c:extLst>
            </c:dLbl>
            <c:dLbl>
              <c:idx val="2"/>
              <c:layout>
                <c:manualLayout>
                  <c:x val="-4.321734565787972E-2"/>
                  <c:y val="1.61993901705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96-4A99-9F24-0A1C18833747}"/>
                </c:ext>
              </c:extLst>
            </c:dLbl>
            <c:dLbl>
              <c:idx val="3"/>
              <c:layout>
                <c:manualLayout>
                  <c:x val="-5.0173867397010158E-2"/>
                  <c:y val="-4.48967463972663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96-4A99-9F24-0A1C18833747}"/>
                </c:ext>
              </c:extLst>
            </c:dLbl>
            <c:dLbl>
              <c:idx val="4"/>
              <c:layout>
                <c:manualLayout>
                  <c:x val="-8.328691087527107E-2"/>
                  <c:y val="-4.8490636783609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296-4A99-9F24-0A1C18833747}"/>
                </c:ext>
              </c:extLst>
            </c:dLbl>
            <c:dLbl>
              <c:idx val="5"/>
              <c:layout>
                <c:manualLayout>
                  <c:x val="-7.8649229715850741E-2"/>
                  <c:y val="-4.48967463972663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96-4A99-9F24-0A1C18833747}"/>
                </c:ext>
              </c:extLst>
            </c:dLbl>
            <c:dLbl>
              <c:idx val="9"/>
              <c:layout>
                <c:manualLayout>
                  <c:x val="-2.0678215223097283E-2"/>
                  <c:y val="-5.56784175562960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296-4A99-9F24-0A1C18833747}"/>
                </c:ext>
              </c:extLst>
            </c:dLbl>
            <c:dLbl>
              <c:idx val="10"/>
              <c:layout>
                <c:manualLayout>
                  <c:x val="-2.6985461599908878E-2"/>
                  <c:y val="-7.0053979101668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296-4A99-9F24-0A1C1883374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Arkusz1!$I$128:$I$139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Arkusz1!$J$128:$J$139</c:f>
              <c:numCache>
                <c:formatCode>#,##0</c:formatCode>
                <c:ptCount val="12"/>
                <c:pt idx="0">
                  <c:v>2994</c:v>
                </c:pt>
                <c:pt idx="1">
                  <c:v>1503</c:v>
                </c:pt>
                <c:pt idx="2">
                  <c:v>1246</c:v>
                </c:pt>
                <c:pt idx="3">
                  <c:v>5667</c:v>
                </c:pt>
                <c:pt idx="4">
                  <c:v>19500</c:v>
                </c:pt>
                <c:pt idx="5">
                  <c:v>29218</c:v>
                </c:pt>
                <c:pt idx="6">
                  <c:v>44385</c:v>
                </c:pt>
                <c:pt idx="7">
                  <c:v>44861</c:v>
                </c:pt>
                <c:pt idx="8">
                  <c:v>41078</c:v>
                </c:pt>
                <c:pt idx="9">
                  <c:v>23266</c:v>
                </c:pt>
                <c:pt idx="10">
                  <c:v>7001</c:v>
                </c:pt>
                <c:pt idx="11">
                  <c:v>5704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296-4A99-9F24-0A1C18833747}"/>
            </c:ext>
          </c:extLst>
        </c:ser>
        <c:ser>
          <c:idx val="1"/>
          <c:order val="1"/>
          <c:tx>
            <c:strRef>
              <c:f>Arkusz1!$K$127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Arkusz1!$I$128:$I$139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Arkusz1!$K$128:$K$139</c:f>
              <c:numCache>
                <c:formatCode>#,##0</c:formatCode>
                <c:ptCount val="12"/>
                <c:pt idx="0">
                  <c:v>5633</c:v>
                </c:pt>
                <c:pt idx="1">
                  <c:v>4646</c:v>
                </c:pt>
                <c:pt idx="2">
                  <c:v>5679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296-4A99-9F24-0A1C1883374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762597496"/>
        <c:axId val="762604384"/>
      </c:lineChart>
      <c:catAx>
        <c:axId val="762597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62604384"/>
        <c:crosses val="autoZero"/>
        <c:auto val="1"/>
        <c:lblAlgn val="ctr"/>
        <c:lblOffset val="100"/>
        <c:noMultiLvlLbl val="0"/>
      </c:catAx>
      <c:valAx>
        <c:axId val="76260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62597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6 045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109-4526-869A-A524DF67FE9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15 958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109-4526-869A-A524DF67FE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ahnschrift" panose="020B0502040204020203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Arkusz1!$J$140:$K$141</c:f>
              <c:multiLvlStrCache>
                <c:ptCount val="2"/>
                <c:lvl>
                  <c:pt idx="0">
                    <c:v>2021</c:v>
                  </c:pt>
                  <c:pt idx="1">
                    <c:v>2022</c:v>
                  </c:pt>
                </c:lvl>
                <c:lvl>
                  <c:pt idx="0">
                    <c:v>Total Q1</c:v>
                  </c:pt>
                </c:lvl>
              </c:multiLvlStrCache>
            </c:multiLvlStrRef>
          </c:cat>
          <c:val>
            <c:numRef>
              <c:f>Arkusz1!$J$142:$K$142</c:f>
              <c:numCache>
                <c:formatCode>#,##0</c:formatCode>
                <c:ptCount val="2"/>
                <c:pt idx="0">
                  <c:v>5743</c:v>
                </c:pt>
                <c:pt idx="1">
                  <c:v>15682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09-4526-869A-A524DF67FE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91735016"/>
        <c:axId val="791735672"/>
      </c:barChart>
      <c:catAx>
        <c:axId val="791735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Bahnschrift" panose="020B0502040204020203" pitchFamily="34" charset="0"/>
                <a:ea typeface="+mn-ea"/>
                <a:cs typeface="+mn-cs"/>
              </a:defRPr>
            </a:pPr>
            <a:endParaRPr lang="pl-PL"/>
          </a:p>
        </c:txPr>
        <c:crossAx val="791735672"/>
        <c:crosses val="autoZero"/>
        <c:auto val="1"/>
        <c:lblAlgn val="ctr"/>
        <c:lblOffset val="100"/>
        <c:noMultiLvlLbl val="0"/>
      </c:catAx>
      <c:valAx>
        <c:axId val="791735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1735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Arkusz1!$D$167</c:f>
              <c:strCache>
                <c:ptCount val="1"/>
                <c:pt idx="0">
                  <c:v>2021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Arkusz1!$C$168:$C$179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Arkusz1!$D$168:$D$179</c:f>
              <c:numCache>
                <c:formatCode>General</c:formatCode>
                <c:ptCount val="12"/>
                <c:pt idx="0" formatCode="#,##0">
                  <c:v>1187</c:v>
                </c:pt>
                <c:pt idx="1">
                  <c:v>900</c:v>
                </c:pt>
                <c:pt idx="2" formatCode="#,##0">
                  <c:v>1227</c:v>
                </c:pt>
                <c:pt idx="3" formatCode="#,##0">
                  <c:v>1369</c:v>
                </c:pt>
                <c:pt idx="4" formatCode="#,##0">
                  <c:v>1646</c:v>
                </c:pt>
                <c:pt idx="5" formatCode="#,##0">
                  <c:v>2529</c:v>
                </c:pt>
                <c:pt idx="6" formatCode="#,##0">
                  <c:v>3559</c:v>
                </c:pt>
                <c:pt idx="7" formatCode="#,##0">
                  <c:v>3836</c:v>
                </c:pt>
                <c:pt idx="8" formatCode="#,##0">
                  <c:v>3572</c:v>
                </c:pt>
                <c:pt idx="9" formatCode="#,##0">
                  <c:v>3409</c:v>
                </c:pt>
                <c:pt idx="10" formatCode="#,##0">
                  <c:v>2992</c:v>
                </c:pt>
                <c:pt idx="11" formatCode="#,##0">
                  <c:v>3072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E3-4789-A189-A62565F92D1B}"/>
            </c:ext>
          </c:extLst>
        </c:ser>
        <c:ser>
          <c:idx val="1"/>
          <c:order val="1"/>
          <c:tx>
            <c:strRef>
              <c:f>Arkusz1!$E$167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Arkusz1!$C$168:$C$179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Arkusz1!$E$168:$E$179</c:f>
              <c:numCache>
                <c:formatCode>#,##0</c:formatCode>
                <c:ptCount val="12"/>
                <c:pt idx="0">
                  <c:v>2427</c:v>
                </c:pt>
                <c:pt idx="1">
                  <c:v>2203</c:v>
                </c:pt>
                <c:pt idx="2">
                  <c:v>3061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0E3-4789-A189-A62565F92D1B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67259480"/>
        <c:axId val="267264728"/>
      </c:lineChart>
      <c:catAx>
        <c:axId val="267259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67264728"/>
        <c:crosses val="autoZero"/>
        <c:auto val="1"/>
        <c:lblAlgn val="ctr"/>
        <c:lblOffset val="100"/>
        <c:noMultiLvlLbl val="0"/>
      </c:catAx>
      <c:valAx>
        <c:axId val="267264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67259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Arkusz1!$D$186:$D$200</c:f>
              <c:numCache>
                <c:formatCode>General</c:formatCode>
                <c:ptCount val="1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</c:numCache>
            </c:numRef>
          </c:cat>
          <c:val>
            <c:numRef>
              <c:f>Arkusz1!$E$186:$E$200</c:f>
              <c:numCache>
                <c:formatCode>#,##0</c:formatCode>
                <c:ptCount val="15"/>
                <c:pt idx="0">
                  <c:v>6750</c:v>
                </c:pt>
                <c:pt idx="1">
                  <c:v>6216</c:v>
                </c:pt>
                <c:pt idx="2">
                  <c:v>6986</c:v>
                </c:pt>
                <c:pt idx="3">
                  <c:v>6516</c:v>
                </c:pt>
                <c:pt idx="4">
                  <c:v>8045</c:v>
                </c:pt>
                <c:pt idx="5">
                  <c:v>7690</c:v>
                </c:pt>
                <c:pt idx="6">
                  <c:v>8202</c:v>
                </c:pt>
                <c:pt idx="7">
                  <c:v>8480</c:v>
                </c:pt>
                <c:pt idx="8">
                  <c:v>8922</c:v>
                </c:pt>
                <c:pt idx="9">
                  <c:v>9050</c:v>
                </c:pt>
                <c:pt idx="10">
                  <c:v>9647</c:v>
                </c:pt>
                <c:pt idx="11">
                  <c:v>9676</c:v>
                </c:pt>
                <c:pt idx="12">
                  <c:v>9309</c:v>
                </c:pt>
                <c:pt idx="13">
                  <c:v>3314</c:v>
                </c:pt>
                <c:pt idx="14">
                  <c:v>7691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C6-4A3E-92B5-2E4B6DF289F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651363440"/>
        <c:axId val="651372296"/>
      </c:barChart>
      <c:catAx>
        <c:axId val="65136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1372296"/>
        <c:crosses val="autoZero"/>
        <c:auto val="1"/>
        <c:lblAlgn val="ctr"/>
        <c:lblOffset val="100"/>
        <c:noMultiLvlLbl val="0"/>
      </c:catAx>
      <c:valAx>
        <c:axId val="65137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51363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10D9B-ECAD-47F8-82BE-F6F35237A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17</Pages>
  <Words>1103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Jarek</dc:creator>
  <cp:lastModifiedBy>Kamil Cisoń</cp:lastModifiedBy>
  <cp:revision>15</cp:revision>
  <cp:lastPrinted>2021-04-12T10:45:00Z</cp:lastPrinted>
  <dcterms:created xsi:type="dcterms:W3CDTF">2022-04-05T10:16:00Z</dcterms:created>
  <dcterms:modified xsi:type="dcterms:W3CDTF">2022-04-15T07:36:00Z</dcterms:modified>
</cp:coreProperties>
</file>