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6398" w14:textId="7D576850" w:rsidR="004C6995" w:rsidRPr="004C6995" w:rsidRDefault="00F20869" w:rsidP="004C6995">
      <w:pPr>
        <w:jc w:val="center"/>
        <w:rPr>
          <w:rFonts w:cstheme="minorHAnsi"/>
          <w:sz w:val="21"/>
          <w:szCs w:val="21"/>
          <w:lang w:val="pl-PL"/>
        </w:rPr>
      </w:pPr>
      <w:r w:rsidRPr="0027046D">
        <w:rPr>
          <w:rFonts w:cstheme="minorHAnsi"/>
          <w:sz w:val="21"/>
          <w:szCs w:val="21"/>
          <w:lang w:val="pl-PL"/>
        </w:rPr>
        <w:t xml:space="preserve">Regulamin </w:t>
      </w:r>
      <w:r w:rsidR="00756687">
        <w:rPr>
          <w:rFonts w:cstheme="minorHAnsi"/>
          <w:sz w:val="21"/>
          <w:szCs w:val="21"/>
          <w:lang w:val="pl-PL"/>
        </w:rPr>
        <w:t>I</w:t>
      </w:r>
      <w:r w:rsidR="0027046D" w:rsidRPr="0027046D">
        <w:rPr>
          <w:rFonts w:cstheme="minorHAnsi"/>
          <w:sz w:val="21"/>
          <w:szCs w:val="21"/>
          <w:lang w:val="pl-PL"/>
        </w:rPr>
        <w:t xml:space="preserve">mprezy </w:t>
      </w:r>
      <w:r w:rsidR="007D7212" w:rsidRPr="004C6995">
        <w:rPr>
          <w:rFonts w:cstheme="minorHAnsi"/>
          <w:sz w:val="21"/>
          <w:szCs w:val="21"/>
          <w:lang w:val="pl-PL"/>
        </w:rPr>
        <w:t xml:space="preserve">pod nazwą </w:t>
      </w:r>
      <w:r w:rsidR="0027046D" w:rsidRPr="0027046D">
        <w:rPr>
          <w:rFonts w:eastAsia="Georgia" w:cstheme="minorHAnsi"/>
          <w:sz w:val="21"/>
          <w:szCs w:val="21"/>
          <w:lang w:val="pl-PL"/>
        </w:rPr>
        <w:t xml:space="preserve">„Karnawał na </w:t>
      </w:r>
      <w:r w:rsidR="00315D48">
        <w:rPr>
          <w:rFonts w:eastAsia="Georgia" w:cstheme="minorHAnsi"/>
          <w:sz w:val="21"/>
          <w:szCs w:val="21"/>
          <w:lang w:val="pl-PL"/>
        </w:rPr>
        <w:t>l</w:t>
      </w:r>
      <w:r w:rsidR="0027046D" w:rsidRPr="0027046D">
        <w:rPr>
          <w:rFonts w:eastAsia="Georgia" w:cstheme="minorHAnsi"/>
          <w:sz w:val="21"/>
          <w:szCs w:val="21"/>
          <w:lang w:val="pl-PL"/>
        </w:rPr>
        <w:t xml:space="preserve">otnisku” </w:t>
      </w:r>
      <w:r w:rsidR="00CC7ACB" w:rsidRPr="0027046D">
        <w:rPr>
          <w:rFonts w:cstheme="minorHAnsi"/>
          <w:sz w:val="21"/>
          <w:szCs w:val="21"/>
          <w:lang w:val="pl-PL"/>
        </w:rPr>
        <w:t xml:space="preserve">w dniu </w:t>
      </w:r>
      <w:r w:rsidR="00AD1BD5">
        <w:rPr>
          <w:rFonts w:cstheme="minorHAnsi"/>
          <w:sz w:val="21"/>
          <w:szCs w:val="21"/>
          <w:lang w:val="pl-PL"/>
        </w:rPr>
        <w:t>4</w:t>
      </w:r>
      <w:r w:rsidR="00315D48">
        <w:rPr>
          <w:rFonts w:cstheme="minorHAnsi"/>
          <w:sz w:val="21"/>
          <w:szCs w:val="21"/>
          <w:lang w:val="pl-PL"/>
        </w:rPr>
        <w:t xml:space="preserve"> lutego </w:t>
      </w:r>
      <w:r w:rsidR="0027046D" w:rsidRPr="0027046D">
        <w:rPr>
          <w:rFonts w:cstheme="minorHAnsi"/>
          <w:sz w:val="21"/>
          <w:szCs w:val="21"/>
          <w:lang w:val="pl-PL"/>
        </w:rPr>
        <w:t>202</w:t>
      </w:r>
      <w:r w:rsidR="00AD1BD5">
        <w:rPr>
          <w:rFonts w:cstheme="minorHAnsi"/>
          <w:sz w:val="21"/>
          <w:szCs w:val="21"/>
          <w:lang w:val="pl-PL"/>
        </w:rPr>
        <w:t>6</w:t>
      </w:r>
      <w:r w:rsidR="0027046D" w:rsidRPr="0027046D">
        <w:rPr>
          <w:rFonts w:cstheme="minorHAnsi"/>
          <w:sz w:val="21"/>
          <w:szCs w:val="21"/>
          <w:lang w:val="pl-PL"/>
        </w:rPr>
        <w:t xml:space="preserve"> </w:t>
      </w:r>
      <w:r w:rsidRPr="0027046D">
        <w:rPr>
          <w:rFonts w:cstheme="minorHAnsi"/>
          <w:sz w:val="21"/>
          <w:szCs w:val="21"/>
          <w:lang w:val="pl-PL"/>
        </w:rPr>
        <w:t>r.</w:t>
      </w:r>
    </w:p>
    <w:p w14:paraId="1AE6BFEF" w14:textId="6FD32B12" w:rsidR="00F20869" w:rsidRDefault="00F20869" w:rsidP="00F20869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  <w:lang w:val="pl-PL"/>
        </w:rPr>
      </w:pPr>
      <w:r w:rsidRPr="004C6995">
        <w:rPr>
          <w:rFonts w:cstheme="minorHAnsi"/>
          <w:sz w:val="21"/>
          <w:szCs w:val="21"/>
          <w:lang w:val="pl-PL"/>
        </w:rPr>
        <w:t xml:space="preserve">Cel </w:t>
      </w:r>
      <w:r w:rsidR="00756687">
        <w:rPr>
          <w:rFonts w:cstheme="minorHAnsi"/>
          <w:sz w:val="21"/>
          <w:szCs w:val="21"/>
          <w:lang w:val="pl-PL"/>
        </w:rPr>
        <w:t>I</w:t>
      </w:r>
      <w:r w:rsidRPr="004C6995">
        <w:rPr>
          <w:rFonts w:cstheme="minorHAnsi"/>
          <w:sz w:val="21"/>
          <w:szCs w:val="21"/>
          <w:lang w:val="pl-PL"/>
        </w:rPr>
        <w:t xml:space="preserve">mprezy: Impreza </w:t>
      </w:r>
      <w:r w:rsidR="004C6995" w:rsidRPr="004C6995">
        <w:rPr>
          <w:rFonts w:cstheme="minorHAnsi"/>
          <w:sz w:val="21"/>
          <w:szCs w:val="21"/>
          <w:lang w:val="pl-PL"/>
        </w:rPr>
        <w:t xml:space="preserve">pod nazwą </w:t>
      </w:r>
      <w:r w:rsidR="004C6995" w:rsidRPr="004C6995">
        <w:rPr>
          <w:rFonts w:eastAsia="Georgia" w:cstheme="minorHAnsi"/>
          <w:sz w:val="21"/>
          <w:szCs w:val="21"/>
          <w:lang w:val="pl-PL"/>
        </w:rPr>
        <w:t>„</w:t>
      </w:r>
      <w:r w:rsidR="00AD1BD5">
        <w:rPr>
          <w:rFonts w:eastAsia="Georgia" w:cstheme="minorHAnsi"/>
          <w:sz w:val="21"/>
          <w:szCs w:val="21"/>
          <w:lang w:val="pl-PL"/>
        </w:rPr>
        <w:t xml:space="preserve">Retro </w:t>
      </w:r>
      <w:r w:rsidR="004C6995" w:rsidRPr="004C6995">
        <w:rPr>
          <w:rFonts w:eastAsia="Georgia" w:cstheme="minorHAnsi"/>
          <w:sz w:val="21"/>
          <w:szCs w:val="21"/>
          <w:lang w:val="pl-PL"/>
        </w:rPr>
        <w:t xml:space="preserve">Karnawał na </w:t>
      </w:r>
      <w:r w:rsidR="00AD1BD5">
        <w:rPr>
          <w:rFonts w:eastAsia="Georgia" w:cstheme="minorHAnsi"/>
          <w:sz w:val="21"/>
          <w:szCs w:val="21"/>
          <w:lang w:val="pl-PL"/>
        </w:rPr>
        <w:t>L</w:t>
      </w:r>
      <w:r w:rsidR="004C6995" w:rsidRPr="004C6995">
        <w:rPr>
          <w:rFonts w:eastAsia="Georgia" w:cstheme="minorHAnsi"/>
          <w:sz w:val="21"/>
          <w:szCs w:val="21"/>
          <w:lang w:val="pl-PL"/>
        </w:rPr>
        <w:t xml:space="preserve">otnisku” (dalej: Impreza) </w:t>
      </w:r>
      <w:r w:rsidRPr="004C6995">
        <w:rPr>
          <w:rFonts w:cstheme="minorHAnsi"/>
          <w:sz w:val="21"/>
          <w:szCs w:val="21"/>
          <w:lang w:val="pl-PL"/>
        </w:rPr>
        <w:t xml:space="preserve">ma na celu budowanie pozytywnych relacji </w:t>
      </w:r>
      <w:r w:rsidR="00CC7ACB" w:rsidRPr="004C6995">
        <w:rPr>
          <w:rFonts w:cstheme="minorHAnsi"/>
          <w:sz w:val="21"/>
          <w:szCs w:val="21"/>
          <w:lang w:val="pl-PL"/>
        </w:rPr>
        <w:t>Organizatora</w:t>
      </w:r>
      <w:r w:rsidRPr="004C6995">
        <w:rPr>
          <w:rFonts w:cstheme="minorHAnsi"/>
          <w:sz w:val="21"/>
          <w:szCs w:val="21"/>
          <w:lang w:val="pl-PL"/>
        </w:rPr>
        <w:t xml:space="preserve"> z mieszkańcami </w:t>
      </w:r>
      <w:r w:rsidR="00315D48">
        <w:rPr>
          <w:rFonts w:cstheme="minorHAnsi"/>
          <w:sz w:val="21"/>
          <w:szCs w:val="21"/>
          <w:lang w:val="pl-PL"/>
        </w:rPr>
        <w:t>r</w:t>
      </w:r>
      <w:r w:rsidRPr="004C6995">
        <w:rPr>
          <w:rFonts w:cstheme="minorHAnsi"/>
          <w:sz w:val="21"/>
          <w:szCs w:val="21"/>
          <w:lang w:val="pl-PL"/>
        </w:rPr>
        <w:t xml:space="preserve">egionu </w:t>
      </w:r>
      <w:r w:rsidR="00315D48">
        <w:rPr>
          <w:rFonts w:cstheme="minorHAnsi"/>
          <w:sz w:val="21"/>
          <w:szCs w:val="21"/>
          <w:lang w:val="pl-PL"/>
        </w:rPr>
        <w:t>p</w:t>
      </w:r>
      <w:r w:rsidRPr="004C6995">
        <w:rPr>
          <w:rFonts w:cstheme="minorHAnsi"/>
          <w:sz w:val="21"/>
          <w:szCs w:val="21"/>
          <w:lang w:val="pl-PL"/>
        </w:rPr>
        <w:t>omorskiego, a także zapewnienie im rozrywki i relaksu.</w:t>
      </w:r>
      <w:r w:rsidR="004C6995" w:rsidRPr="004C6995">
        <w:rPr>
          <w:rFonts w:cstheme="minorHAnsi"/>
          <w:sz w:val="21"/>
          <w:szCs w:val="21"/>
          <w:lang w:val="pl-PL"/>
        </w:rPr>
        <w:t xml:space="preserve"> </w:t>
      </w:r>
    </w:p>
    <w:p w14:paraId="2C3D2D29" w14:textId="6851E11D" w:rsidR="004C6995" w:rsidRPr="004C6995" w:rsidRDefault="004C6995" w:rsidP="00F20869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  <w:lang w:val="pl-PL"/>
        </w:rPr>
      </w:pPr>
      <w:r w:rsidRPr="004C6995">
        <w:rPr>
          <w:rFonts w:cstheme="minorHAnsi"/>
          <w:sz w:val="21"/>
          <w:szCs w:val="21"/>
          <w:lang w:val="pl-PL"/>
        </w:rPr>
        <w:t>Organizatorem Imprezy jest spółka Port Lotniczy Gdańsk Sp. z o.o.,</w:t>
      </w:r>
      <w:r w:rsidRPr="004C6995">
        <w:rPr>
          <w:sz w:val="21"/>
          <w:szCs w:val="21"/>
          <w:lang w:val="pl-PL"/>
        </w:rPr>
        <w:t xml:space="preserve"> </w:t>
      </w:r>
      <w:r w:rsidRPr="00E14605">
        <w:rPr>
          <w:sz w:val="21"/>
          <w:szCs w:val="21"/>
          <w:lang w:val="pl-PL"/>
        </w:rPr>
        <w:t>ul. Słowackiego 200, 80-298 Gdańsk.</w:t>
      </w:r>
    </w:p>
    <w:p w14:paraId="4FFE12BD" w14:textId="4D43198A" w:rsidR="0027046D" w:rsidRPr="004C6995" w:rsidRDefault="00F20869" w:rsidP="004C699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  <w:lang w:val="pl-PL"/>
        </w:rPr>
      </w:pPr>
      <w:r w:rsidRPr="00E14605">
        <w:rPr>
          <w:rFonts w:cstheme="minorHAnsi"/>
          <w:sz w:val="21"/>
          <w:szCs w:val="21"/>
          <w:lang w:val="pl-PL"/>
        </w:rPr>
        <w:t xml:space="preserve">Miejsce i czas: Impreza odbywa się w </w:t>
      </w:r>
      <w:r w:rsidR="004C6995" w:rsidRPr="004C6995">
        <w:rPr>
          <w:rFonts w:cstheme="minorHAnsi"/>
          <w:sz w:val="21"/>
          <w:szCs w:val="21"/>
          <w:lang w:val="pl-PL"/>
        </w:rPr>
        <w:t>Terminalu Pasażerskim T2 Portu Lotniczego Gdańsk (na wysokości przylotów), ul. Słowackiego 210A, Gdańsk w godzinach od 17:00 do 21:00.</w:t>
      </w:r>
    </w:p>
    <w:p w14:paraId="2B70BBC8" w14:textId="37F28C5A" w:rsidR="00F20869" w:rsidRPr="00E14605" w:rsidRDefault="00F20869" w:rsidP="00F20869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  <w:lang w:val="pl-PL"/>
        </w:rPr>
      </w:pPr>
      <w:r w:rsidRPr="00E14605">
        <w:rPr>
          <w:rFonts w:cstheme="minorHAnsi"/>
          <w:sz w:val="21"/>
          <w:szCs w:val="21"/>
          <w:lang w:val="pl-PL"/>
        </w:rPr>
        <w:t xml:space="preserve">Uczestnictwo: W </w:t>
      </w:r>
      <w:r w:rsidR="004C6995" w:rsidRPr="004C6995">
        <w:rPr>
          <w:rFonts w:cstheme="minorHAnsi"/>
          <w:sz w:val="21"/>
          <w:szCs w:val="21"/>
          <w:lang w:val="pl-PL"/>
        </w:rPr>
        <w:t xml:space="preserve">Imprezie mogą wziąć udział wyłącznie zaproszone osoby, które okażą zaproszenie przy wejściu na Imprezę. </w:t>
      </w:r>
    </w:p>
    <w:p w14:paraId="00BE46D4" w14:textId="77777777" w:rsidR="00E14605" w:rsidRPr="00E14605" w:rsidRDefault="00E14605" w:rsidP="00E14605">
      <w:pPr>
        <w:pStyle w:val="Akapitzlist"/>
        <w:numPr>
          <w:ilvl w:val="0"/>
          <w:numId w:val="1"/>
        </w:numPr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 xml:space="preserve">Organizator nie zapewnia bezpłatnego parkingu dla uczestników Imprezy. </w:t>
      </w:r>
    </w:p>
    <w:p w14:paraId="1EE0C026" w14:textId="739C7181" w:rsidR="00F20869" w:rsidRPr="00E14605" w:rsidRDefault="00F20869" w:rsidP="00F20869">
      <w:pPr>
        <w:pStyle w:val="Akapitzlist"/>
        <w:numPr>
          <w:ilvl w:val="0"/>
          <w:numId w:val="1"/>
        </w:numPr>
        <w:jc w:val="both"/>
        <w:rPr>
          <w:sz w:val="21"/>
          <w:szCs w:val="21"/>
          <w:lang w:val="pl-PL"/>
        </w:rPr>
      </w:pPr>
      <w:r w:rsidRPr="00E14605">
        <w:rPr>
          <w:sz w:val="21"/>
          <w:szCs w:val="21"/>
          <w:lang w:val="pl-PL"/>
        </w:rPr>
        <w:t>Bezpieczeństwo:</w:t>
      </w:r>
    </w:p>
    <w:p w14:paraId="2F383923" w14:textId="72CF8CF0" w:rsidR="00F20869" w:rsidRPr="004C6995" w:rsidRDefault="004C6995" w:rsidP="00F20869">
      <w:pPr>
        <w:pStyle w:val="Akapitzlist"/>
        <w:numPr>
          <w:ilvl w:val="0"/>
          <w:numId w:val="3"/>
        </w:numPr>
        <w:jc w:val="both"/>
        <w:rPr>
          <w:sz w:val="21"/>
          <w:szCs w:val="21"/>
          <w:lang w:val="pl-PL"/>
        </w:rPr>
      </w:pPr>
      <w:r w:rsidRPr="004C6995">
        <w:rPr>
          <w:sz w:val="21"/>
          <w:szCs w:val="21"/>
          <w:lang w:val="pl-PL"/>
        </w:rPr>
        <w:t>Uczestnikom zabrania się wnoszenia napojów alkoholowych</w:t>
      </w:r>
      <w:r w:rsidR="00E14605">
        <w:rPr>
          <w:sz w:val="21"/>
          <w:szCs w:val="21"/>
          <w:lang w:val="pl-PL"/>
        </w:rPr>
        <w:t xml:space="preserve"> </w:t>
      </w:r>
      <w:r w:rsidR="001C379C">
        <w:rPr>
          <w:sz w:val="21"/>
          <w:szCs w:val="21"/>
          <w:lang w:val="pl-PL"/>
        </w:rPr>
        <w:t>lub</w:t>
      </w:r>
      <w:r w:rsidR="00E14605">
        <w:rPr>
          <w:sz w:val="21"/>
          <w:szCs w:val="21"/>
          <w:lang w:val="pl-PL"/>
        </w:rPr>
        <w:t xml:space="preserve"> środków odurzających</w:t>
      </w:r>
      <w:r w:rsidRPr="004C6995">
        <w:rPr>
          <w:sz w:val="21"/>
          <w:szCs w:val="21"/>
          <w:lang w:val="pl-PL"/>
        </w:rPr>
        <w:t xml:space="preserve"> na teren Imprezy. </w:t>
      </w:r>
    </w:p>
    <w:p w14:paraId="3C0B976E" w14:textId="46056D4D" w:rsidR="00F20869" w:rsidRDefault="00F20869" w:rsidP="00F20869">
      <w:pPr>
        <w:pStyle w:val="Akapitzlist"/>
        <w:numPr>
          <w:ilvl w:val="0"/>
          <w:numId w:val="3"/>
        </w:numPr>
        <w:jc w:val="both"/>
        <w:rPr>
          <w:sz w:val="21"/>
          <w:szCs w:val="21"/>
          <w:lang w:val="pl-PL"/>
        </w:rPr>
      </w:pPr>
      <w:r w:rsidRPr="004C6995">
        <w:rPr>
          <w:sz w:val="21"/>
          <w:szCs w:val="21"/>
          <w:lang w:val="pl-PL"/>
        </w:rPr>
        <w:t>Należy stosować się do poleceń personelu oraz przestrzegać ogólnie obowiązujących zasad bezpieczeństwa</w:t>
      </w:r>
      <w:r w:rsidR="004C6995" w:rsidRPr="004C6995">
        <w:rPr>
          <w:sz w:val="21"/>
          <w:szCs w:val="21"/>
          <w:lang w:val="pl-PL"/>
        </w:rPr>
        <w:t>.</w:t>
      </w:r>
      <w:r w:rsidR="00CC7ACB" w:rsidRPr="004C6995">
        <w:rPr>
          <w:sz w:val="21"/>
          <w:szCs w:val="21"/>
          <w:lang w:val="pl-PL"/>
        </w:rPr>
        <w:t xml:space="preserve"> Wszyscy uczestnicy zobowiązani są do zachowania się w sposób niezagrażający bezpieczeństwu innych osób.</w:t>
      </w:r>
    </w:p>
    <w:p w14:paraId="72051947" w14:textId="2DAFCE5F" w:rsidR="009D050E" w:rsidRPr="004C6995" w:rsidRDefault="009D050E" w:rsidP="00F20869">
      <w:pPr>
        <w:pStyle w:val="Akapitzlist"/>
        <w:numPr>
          <w:ilvl w:val="0"/>
          <w:numId w:val="3"/>
        </w:numPr>
        <w:jc w:val="both"/>
        <w:rPr>
          <w:sz w:val="21"/>
          <w:szCs w:val="21"/>
          <w:lang w:val="pl-PL"/>
        </w:rPr>
      </w:pPr>
      <w:r w:rsidRPr="004C6995">
        <w:rPr>
          <w:sz w:val="21"/>
          <w:szCs w:val="21"/>
          <w:lang w:val="pl-PL"/>
        </w:rPr>
        <w:t xml:space="preserve">Uczestnicy </w:t>
      </w:r>
      <w:r w:rsidRPr="009D050E">
        <w:rPr>
          <w:sz w:val="21"/>
          <w:szCs w:val="21"/>
          <w:lang w:val="pl-PL"/>
        </w:rPr>
        <w:t>zobowiązani</w:t>
      </w:r>
      <w:r w:rsidRPr="004C6995">
        <w:rPr>
          <w:sz w:val="21"/>
          <w:szCs w:val="21"/>
          <w:lang w:val="pl-PL"/>
        </w:rPr>
        <w:t xml:space="preserve"> są do przestrzegania przepisów porządkowych obowiązujących na terenie, na którym odbywa się </w:t>
      </w:r>
      <w:r w:rsidR="004C6995">
        <w:rPr>
          <w:sz w:val="21"/>
          <w:szCs w:val="21"/>
          <w:lang w:val="pl-PL"/>
        </w:rPr>
        <w:t>Impreza</w:t>
      </w:r>
      <w:r w:rsidRPr="004C6995">
        <w:rPr>
          <w:sz w:val="21"/>
          <w:szCs w:val="21"/>
          <w:lang w:val="pl-PL"/>
        </w:rPr>
        <w:t>.</w:t>
      </w:r>
    </w:p>
    <w:p w14:paraId="2DA9A744" w14:textId="2C9CB3E4" w:rsidR="00F20869" w:rsidRPr="004C6995" w:rsidRDefault="004C6995" w:rsidP="00F20869">
      <w:pPr>
        <w:pStyle w:val="Akapitzlist"/>
        <w:numPr>
          <w:ilvl w:val="0"/>
          <w:numId w:val="1"/>
        </w:numPr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>A</w:t>
      </w:r>
      <w:r w:rsidR="00F20869" w:rsidRPr="00E14605">
        <w:rPr>
          <w:sz w:val="21"/>
          <w:szCs w:val="21"/>
          <w:lang w:val="pl-PL"/>
        </w:rPr>
        <w:t xml:space="preserve">trakcje: Korzystanie z atrakcji jest bezpłatne dla uczestników </w:t>
      </w:r>
      <w:r w:rsidR="004F5317">
        <w:rPr>
          <w:sz w:val="21"/>
          <w:szCs w:val="21"/>
          <w:lang w:val="pl-PL"/>
        </w:rPr>
        <w:t>I</w:t>
      </w:r>
      <w:r w:rsidR="00F20869" w:rsidRPr="00E14605">
        <w:rPr>
          <w:sz w:val="21"/>
          <w:szCs w:val="21"/>
          <w:lang w:val="pl-PL"/>
        </w:rPr>
        <w:t xml:space="preserve">mprezy. Osoby korzystające z atrakcji </w:t>
      </w:r>
      <w:r w:rsidR="00F20869" w:rsidRPr="004C6995">
        <w:rPr>
          <w:sz w:val="21"/>
          <w:szCs w:val="21"/>
          <w:lang w:val="pl-PL"/>
        </w:rPr>
        <w:t>powinny przestrzegać instrukcji obsługi oraz poleceń obsługi technicznej.</w:t>
      </w:r>
    </w:p>
    <w:p w14:paraId="0D7C1536" w14:textId="33BFFF7D" w:rsidR="00F20869" w:rsidRDefault="00F20869" w:rsidP="00F20869">
      <w:pPr>
        <w:pStyle w:val="Akapitzlist"/>
        <w:numPr>
          <w:ilvl w:val="0"/>
          <w:numId w:val="1"/>
        </w:numPr>
        <w:jc w:val="both"/>
        <w:rPr>
          <w:sz w:val="21"/>
          <w:szCs w:val="21"/>
          <w:lang w:val="pl-PL"/>
        </w:rPr>
      </w:pPr>
      <w:r w:rsidRPr="004C6995">
        <w:rPr>
          <w:sz w:val="21"/>
          <w:szCs w:val="21"/>
          <w:lang w:val="pl-PL"/>
        </w:rPr>
        <w:t xml:space="preserve">Odpowiedzialność: Organizator nie ponosi odpowiedzialności za </w:t>
      </w:r>
      <w:r w:rsidR="00CC7ACB" w:rsidRPr="004C6995">
        <w:rPr>
          <w:sz w:val="21"/>
          <w:szCs w:val="21"/>
          <w:lang w:val="pl-PL"/>
        </w:rPr>
        <w:t xml:space="preserve">przedmioty wartościowe, pieniądze oraz inne </w:t>
      </w:r>
      <w:r w:rsidRPr="004C6995">
        <w:rPr>
          <w:sz w:val="21"/>
          <w:szCs w:val="21"/>
          <w:lang w:val="pl-PL"/>
        </w:rPr>
        <w:t>rzeczy osobiste</w:t>
      </w:r>
      <w:r w:rsidR="00CC7ACB" w:rsidRPr="004C6995">
        <w:rPr>
          <w:sz w:val="21"/>
          <w:szCs w:val="21"/>
          <w:lang w:val="pl-PL"/>
        </w:rPr>
        <w:t xml:space="preserve"> </w:t>
      </w:r>
      <w:r w:rsidRPr="004C6995">
        <w:rPr>
          <w:sz w:val="21"/>
          <w:szCs w:val="21"/>
          <w:lang w:val="pl-PL"/>
        </w:rPr>
        <w:t xml:space="preserve">uczestników pozostawione bez opieki. Za </w:t>
      </w:r>
      <w:r w:rsidR="00CC7ACB" w:rsidRPr="004C6995">
        <w:rPr>
          <w:sz w:val="21"/>
          <w:szCs w:val="21"/>
          <w:lang w:val="pl-PL"/>
        </w:rPr>
        <w:t xml:space="preserve">szkody </w:t>
      </w:r>
      <w:r w:rsidRPr="004C6995">
        <w:rPr>
          <w:sz w:val="21"/>
          <w:szCs w:val="21"/>
          <w:lang w:val="pl-PL"/>
        </w:rPr>
        <w:t>spowodowane własnym zachowaniem odpowiada uczestnik.</w:t>
      </w:r>
    </w:p>
    <w:p w14:paraId="0E66CB48" w14:textId="7C576D43" w:rsidR="00E07C1B" w:rsidRPr="00E14605" w:rsidRDefault="00E07C1B" w:rsidP="00F20869">
      <w:pPr>
        <w:pStyle w:val="Akapitzlist"/>
        <w:numPr>
          <w:ilvl w:val="0"/>
          <w:numId w:val="1"/>
        </w:numPr>
        <w:jc w:val="both"/>
        <w:rPr>
          <w:sz w:val="21"/>
          <w:szCs w:val="21"/>
          <w:lang w:val="pl-PL"/>
        </w:rPr>
      </w:pPr>
      <w:r w:rsidRPr="00E14605">
        <w:rPr>
          <w:sz w:val="21"/>
          <w:szCs w:val="21"/>
          <w:lang w:val="pl-PL"/>
        </w:rPr>
        <w:t xml:space="preserve">Organizator lub wyznaczone przez organizatora osoby mogą rejestrować przebieg </w:t>
      </w:r>
      <w:r w:rsidR="00E14605">
        <w:rPr>
          <w:sz w:val="21"/>
          <w:szCs w:val="21"/>
          <w:lang w:val="pl-PL"/>
        </w:rPr>
        <w:t>Imprezy</w:t>
      </w:r>
      <w:r w:rsidRPr="00E14605">
        <w:rPr>
          <w:sz w:val="21"/>
          <w:szCs w:val="21"/>
          <w:lang w:val="pl-PL"/>
        </w:rPr>
        <w:t xml:space="preserve"> dla celów dokumentacji oraz promocji lub reklamy wydarzenia </w:t>
      </w:r>
      <w:r w:rsidR="00E14605">
        <w:rPr>
          <w:sz w:val="21"/>
          <w:szCs w:val="21"/>
          <w:lang w:val="pl-PL"/>
        </w:rPr>
        <w:t>O</w:t>
      </w:r>
      <w:r w:rsidRPr="00E14605">
        <w:rPr>
          <w:sz w:val="21"/>
          <w:szCs w:val="21"/>
          <w:lang w:val="pl-PL"/>
        </w:rPr>
        <w:t xml:space="preserve">rganizatora. Wizerunek osób przebywających na terenie </w:t>
      </w:r>
      <w:r w:rsidR="00E14605">
        <w:rPr>
          <w:sz w:val="21"/>
          <w:szCs w:val="21"/>
          <w:lang w:val="pl-PL"/>
        </w:rPr>
        <w:t>Imprezy</w:t>
      </w:r>
      <w:r w:rsidRPr="00E14605">
        <w:rPr>
          <w:sz w:val="21"/>
          <w:szCs w:val="21"/>
          <w:lang w:val="pl-PL"/>
        </w:rPr>
        <w:t xml:space="preserve"> może zostać utrwalony, a następnie rozpowszechniany dla celów dokumentacyjnych, sprawozdawczych, reklamowych oraz promocyjnych. Uczestnicy </w:t>
      </w:r>
      <w:r w:rsidR="00E14605">
        <w:rPr>
          <w:sz w:val="21"/>
          <w:szCs w:val="21"/>
          <w:lang w:val="pl-PL"/>
        </w:rPr>
        <w:t xml:space="preserve">Imprezy </w:t>
      </w:r>
      <w:r w:rsidRPr="00E14605">
        <w:rPr>
          <w:sz w:val="21"/>
          <w:szCs w:val="21"/>
          <w:lang w:val="pl-PL"/>
        </w:rPr>
        <w:t>przyjmują do wiadomości, że udział w </w:t>
      </w:r>
      <w:r w:rsidR="00E14605">
        <w:rPr>
          <w:sz w:val="21"/>
          <w:szCs w:val="21"/>
          <w:lang w:val="pl-PL"/>
        </w:rPr>
        <w:t>Imprezie</w:t>
      </w:r>
      <w:r w:rsidRPr="00E14605">
        <w:rPr>
          <w:sz w:val="21"/>
          <w:szCs w:val="21"/>
          <w:lang w:val="pl-PL"/>
        </w:rPr>
        <w:t xml:space="preserve"> jest jednoznaczny z udzieleniem ich nieodpłatnej zgody na nagrywanie, fotografowanie, filmowanie lub dokonywanie innego rodzaju zapisu ich wizerunku w związku z </w:t>
      </w:r>
      <w:r w:rsidR="00E14605">
        <w:rPr>
          <w:sz w:val="21"/>
          <w:szCs w:val="21"/>
          <w:lang w:val="pl-PL"/>
        </w:rPr>
        <w:t>Imprezą</w:t>
      </w:r>
      <w:r w:rsidRPr="00E14605">
        <w:rPr>
          <w:sz w:val="21"/>
          <w:szCs w:val="21"/>
          <w:lang w:val="pl-PL"/>
        </w:rPr>
        <w:t xml:space="preserve"> oraz na transmitowanie, rozpowszechnianie lub pokazywanie wizerunku utrwalonego w trakcie </w:t>
      </w:r>
      <w:r w:rsidR="00E14605">
        <w:rPr>
          <w:sz w:val="21"/>
          <w:szCs w:val="21"/>
          <w:lang w:val="pl-PL"/>
        </w:rPr>
        <w:t>Imprezy</w:t>
      </w:r>
      <w:r w:rsidRPr="00E14605">
        <w:rPr>
          <w:sz w:val="21"/>
          <w:szCs w:val="21"/>
          <w:lang w:val="pl-PL"/>
        </w:rPr>
        <w:t xml:space="preserve">. Podstawą prawną przetwarzania wizerunku jest zezwolenie na rozpowszechnienie wizerunku, o którym mowa w art. 81 ustawy o prawie autorskim i prawach pokrewnych. Pozyskane dane osobowe w postaci wizerunku </w:t>
      </w:r>
      <w:r w:rsidR="00CA6255" w:rsidRPr="00E14605">
        <w:rPr>
          <w:sz w:val="21"/>
          <w:szCs w:val="21"/>
          <w:lang w:val="pl-PL"/>
        </w:rPr>
        <w:t xml:space="preserve">uczestników </w:t>
      </w:r>
      <w:r w:rsidRPr="00E14605">
        <w:rPr>
          <w:sz w:val="21"/>
          <w:szCs w:val="21"/>
          <w:lang w:val="pl-PL"/>
        </w:rPr>
        <w:t xml:space="preserve">podlegać będą przetwarzaniu przez administratora, Administratorem danych osobowych jest Port Lotniczy Gdańsk Sp. z o.o., ul. Słowackiego 200, 80-298 Gdańsk. Kontakt z Inspektorem Ochrony Danych możliwy jest pod adresem mailowym: </w:t>
      </w:r>
      <w:r w:rsidR="00CA6255" w:rsidRPr="00E14605">
        <w:rPr>
          <w:sz w:val="21"/>
          <w:szCs w:val="21"/>
          <w:lang w:val="pl-PL"/>
        </w:rPr>
        <w:t>iod@airport.gdansk.pl.</w:t>
      </w:r>
      <w:r w:rsidRPr="00E14605">
        <w:rPr>
          <w:sz w:val="21"/>
          <w:szCs w:val="21"/>
          <w:lang w:val="pl-PL"/>
        </w:rPr>
        <w:t xml:space="preserve"> Dane osobowe przetwarzane są wyłącznie w celach związanych z uczestnictwem w </w:t>
      </w:r>
      <w:r w:rsidR="00E14605">
        <w:rPr>
          <w:sz w:val="21"/>
          <w:szCs w:val="21"/>
          <w:lang w:val="pl-PL"/>
        </w:rPr>
        <w:t>Imprezie</w:t>
      </w:r>
      <w:r w:rsidRPr="00E14605">
        <w:rPr>
          <w:sz w:val="21"/>
          <w:szCs w:val="21"/>
          <w:lang w:val="pl-PL"/>
        </w:rPr>
        <w:t xml:space="preserve"> oraz jego promocją.</w:t>
      </w:r>
      <w:r w:rsidR="001C1335" w:rsidRPr="001C1335">
        <w:t xml:space="preserve"> </w:t>
      </w:r>
      <w:r w:rsidR="001C1335" w:rsidRPr="00E14605">
        <w:rPr>
          <w:sz w:val="21"/>
          <w:szCs w:val="21"/>
          <w:lang w:val="pl-PL"/>
        </w:rPr>
        <w:t>Dane osobowe będą przechowywane przez okres wymagany przepisami prawa.</w:t>
      </w:r>
    </w:p>
    <w:p w14:paraId="34F50FFF" w14:textId="5D1DC8A4" w:rsidR="00F20869" w:rsidRPr="00E14605" w:rsidRDefault="00F20869" w:rsidP="00F20869">
      <w:pPr>
        <w:pStyle w:val="Akapitzlist"/>
        <w:numPr>
          <w:ilvl w:val="0"/>
          <w:numId w:val="1"/>
        </w:numPr>
        <w:jc w:val="both"/>
        <w:rPr>
          <w:sz w:val="21"/>
          <w:szCs w:val="21"/>
          <w:lang w:val="pl-PL"/>
        </w:rPr>
      </w:pPr>
      <w:r w:rsidRPr="00E14605">
        <w:rPr>
          <w:sz w:val="21"/>
          <w:szCs w:val="21"/>
          <w:lang w:val="pl-PL"/>
        </w:rPr>
        <w:t xml:space="preserve">Ostateczna decyzja: W sprawach nieuregulowanych niniejszym regulaminem decyzje podejmuje </w:t>
      </w:r>
      <w:r w:rsidR="004C6995">
        <w:rPr>
          <w:sz w:val="21"/>
          <w:szCs w:val="21"/>
          <w:lang w:val="pl-PL"/>
        </w:rPr>
        <w:t>O</w:t>
      </w:r>
      <w:r w:rsidRPr="00E14605">
        <w:rPr>
          <w:sz w:val="21"/>
          <w:szCs w:val="21"/>
          <w:lang w:val="pl-PL"/>
        </w:rPr>
        <w:t>rganizator.</w:t>
      </w:r>
    </w:p>
    <w:p w14:paraId="5E947C09" w14:textId="5FEF2D44" w:rsidR="00C4251D" w:rsidRPr="00E14605" w:rsidRDefault="00F20869" w:rsidP="00F20869">
      <w:pPr>
        <w:jc w:val="both"/>
        <w:rPr>
          <w:sz w:val="21"/>
          <w:szCs w:val="21"/>
          <w:lang w:val="pl-PL"/>
        </w:rPr>
      </w:pPr>
      <w:r w:rsidRPr="00E14605">
        <w:rPr>
          <w:sz w:val="21"/>
          <w:szCs w:val="21"/>
          <w:lang w:val="pl-PL"/>
        </w:rPr>
        <w:t xml:space="preserve">Uczestnicząc w </w:t>
      </w:r>
      <w:r w:rsidR="004C6995">
        <w:rPr>
          <w:sz w:val="21"/>
          <w:szCs w:val="21"/>
          <w:lang w:val="pl-PL"/>
        </w:rPr>
        <w:t>I</w:t>
      </w:r>
      <w:r w:rsidRPr="00E14605">
        <w:rPr>
          <w:sz w:val="21"/>
          <w:szCs w:val="21"/>
          <w:lang w:val="pl-PL"/>
        </w:rPr>
        <w:t>mprezie, uczestnik akceptuje niniejszy regulamin i zobowiązuje się do jego przestrzegania.</w:t>
      </w:r>
    </w:p>
    <w:sectPr w:rsidR="00C4251D" w:rsidRPr="00E14605" w:rsidSect="001D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116"/>
    <w:multiLevelType w:val="hybridMultilevel"/>
    <w:tmpl w:val="8A463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14806"/>
    <w:multiLevelType w:val="hybridMultilevel"/>
    <w:tmpl w:val="B274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181F"/>
    <w:multiLevelType w:val="hybridMultilevel"/>
    <w:tmpl w:val="1FDE0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36199">
    <w:abstractNumId w:val="0"/>
  </w:num>
  <w:num w:numId="2" w16cid:durableId="4403704">
    <w:abstractNumId w:val="2"/>
  </w:num>
  <w:num w:numId="3" w16cid:durableId="198098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6F"/>
    <w:rsid w:val="001715E3"/>
    <w:rsid w:val="001938C1"/>
    <w:rsid w:val="001C1335"/>
    <w:rsid w:val="001C379C"/>
    <w:rsid w:val="001D538F"/>
    <w:rsid w:val="0027046D"/>
    <w:rsid w:val="00315D48"/>
    <w:rsid w:val="003369F7"/>
    <w:rsid w:val="004C6995"/>
    <w:rsid w:val="004F5317"/>
    <w:rsid w:val="005E7DAB"/>
    <w:rsid w:val="005F72FC"/>
    <w:rsid w:val="0067756F"/>
    <w:rsid w:val="006C67FB"/>
    <w:rsid w:val="00756687"/>
    <w:rsid w:val="007D7212"/>
    <w:rsid w:val="0080681D"/>
    <w:rsid w:val="00810B8C"/>
    <w:rsid w:val="008809F0"/>
    <w:rsid w:val="00915DAC"/>
    <w:rsid w:val="00936C93"/>
    <w:rsid w:val="009D050E"/>
    <w:rsid w:val="00AD1BD5"/>
    <w:rsid w:val="00C260F6"/>
    <w:rsid w:val="00C4251D"/>
    <w:rsid w:val="00C64129"/>
    <w:rsid w:val="00CA6255"/>
    <w:rsid w:val="00CC7ACB"/>
    <w:rsid w:val="00E07C1B"/>
    <w:rsid w:val="00E1380C"/>
    <w:rsid w:val="00E14605"/>
    <w:rsid w:val="00F04BE5"/>
    <w:rsid w:val="00F20869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5C4E"/>
  <w15:chartTrackingRefBased/>
  <w15:docId w15:val="{8B22D3CF-85B1-4A61-876C-D9CDEAA7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869"/>
    <w:pPr>
      <w:ind w:left="720"/>
      <w:contextualSpacing/>
    </w:pPr>
  </w:style>
  <w:style w:type="paragraph" w:styleId="Poprawka">
    <w:name w:val="Revision"/>
    <w:hidden/>
    <w:uiPriority w:val="99"/>
    <w:semiHidden/>
    <w:rsid w:val="00CC7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Prusak-Michalak</dc:creator>
  <cp:keywords/>
  <dc:description/>
  <cp:lastModifiedBy>Agnieszka Michajłow</cp:lastModifiedBy>
  <cp:revision>3</cp:revision>
  <dcterms:created xsi:type="dcterms:W3CDTF">2026-01-08T12:40:00Z</dcterms:created>
  <dcterms:modified xsi:type="dcterms:W3CDTF">2026-01-08T12:41:00Z</dcterms:modified>
</cp:coreProperties>
</file>